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1B1EE" w14:textId="77777777" w:rsidR="0094416E" w:rsidRDefault="0094416E" w:rsidP="00184BE7">
      <w:pPr>
        <w:spacing w:line="360" w:lineRule="auto"/>
        <w:rPr>
          <w:rFonts w:ascii="Arial" w:hAnsi="Arial" w:cs="Arial"/>
          <w:b/>
          <w:bCs/>
        </w:rPr>
      </w:pPr>
    </w:p>
    <w:p w14:paraId="27D1F9DC" w14:textId="45CF4248" w:rsidR="00EB3519" w:rsidRDefault="00A47E3F" w:rsidP="002842F1">
      <w:pPr>
        <w:spacing w:line="320" w:lineRule="exact"/>
        <w:rPr>
          <w:rFonts w:ascii="Arial" w:hAnsi="Arial" w:cs="Arial"/>
          <w:sz w:val="20"/>
          <w:szCs w:val="20"/>
        </w:rPr>
      </w:pPr>
      <w:r>
        <w:rPr>
          <w:rFonts w:ascii="Arial" w:hAnsi="Arial" w:cs="Arial"/>
          <w:b/>
          <w:bCs/>
          <w:color w:val="000000" w:themeColor="text1"/>
        </w:rPr>
        <w:t xml:space="preserve">Geberit </w:t>
      </w:r>
      <w:r w:rsidR="00BF7D44">
        <w:rPr>
          <w:rFonts w:ascii="Arial" w:hAnsi="Arial" w:cs="Arial"/>
          <w:b/>
          <w:bCs/>
          <w:color w:val="000000" w:themeColor="text1"/>
        </w:rPr>
        <w:t xml:space="preserve">modernisiert </w:t>
      </w:r>
      <w:r w:rsidR="00F84DD6" w:rsidRPr="000D67DD">
        <w:rPr>
          <w:rFonts w:ascii="Arial" w:hAnsi="Arial" w:cs="Arial"/>
          <w:b/>
          <w:bCs/>
          <w:color w:val="000000" w:themeColor="text1"/>
        </w:rPr>
        <w:t>Renova Plan</w:t>
      </w:r>
      <w:r w:rsidR="00427A4F" w:rsidRPr="000D67DD">
        <w:rPr>
          <w:rFonts w:ascii="Arial" w:hAnsi="Arial" w:cs="Arial"/>
          <w:b/>
          <w:bCs/>
          <w:color w:val="000000" w:themeColor="text1"/>
        </w:rPr>
        <w:t xml:space="preserve"> und Renova Compact</w:t>
      </w:r>
      <w:r w:rsidR="0094416E" w:rsidRPr="000D67DD">
        <w:rPr>
          <w:rFonts w:ascii="Arial" w:hAnsi="Arial" w:cs="Arial"/>
          <w:b/>
          <w:bCs/>
        </w:rPr>
        <w:br/>
      </w:r>
      <w:r w:rsidR="00B02831">
        <w:rPr>
          <w:rStyle w:val="Fett"/>
          <w:rFonts w:ascii="Arial" w:hAnsi="Arial" w:cs="Arial"/>
          <w:b w:val="0"/>
          <w:color w:val="000000"/>
        </w:rPr>
        <w:t xml:space="preserve">Frisches </w:t>
      </w:r>
      <w:r w:rsidR="00FD6FF9">
        <w:rPr>
          <w:rStyle w:val="Fett"/>
          <w:rFonts w:ascii="Arial" w:hAnsi="Arial" w:cs="Arial"/>
          <w:b w:val="0"/>
          <w:color w:val="000000"/>
        </w:rPr>
        <w:t xml:space="preserve">Design, </w:t>
      </w:r>
      <w:r w:rsidR="00F84DD6" w:rsidRPr="000D67DD">
        <w:rPr>
          <w:rStyle w:val="Fett"/>
          <w:rFonts w:ascii="Arial" w:hAnsi="Arial" w:cs="Arial"/>
          <w:b w:val="0"/>
          <w:color w:val="000000"/>
        </w:rPr>
        <w:t xml:space="preserve">mehr Stauraum und </w:t>
      </w:r>
      <w:r w:rsidR="00BB7919">
        <w:rPr>
          <w:rStyle w:val="Fett"/>
          <w:rFonts w:ascii="Arial" w:hAnsi="Arial" w:cs="Arial"/>
          <w:b w:val="0"/>
          <w:color w:val="000000"/>
        </w:rPr>
        <w:t>vereinfachte Installation</w:t>
      </w:r>
    </w:p>
    <w:p w14:paraId="6B6B2B55" w14:textId="77777777" w:rsidR="002842F1" w:rsidRDefault="002842F1" w:rsidP="002842F1">
      <w:pPr>
        <w:spacing w:line="320" w:lineRule="exact"/>
        <w:rPr>
          <w:rFonts w:ascii="Arial" w:hAnsi="Arial" w:cs="Arial"/>
          <w:sz w:val="20"/>
          <w:szCs w:val="20"/>
        </w:rPr>
      </w:pPr>
    </w:p>
    <w:p w14:paraId="3D6B4051" w14:textId="251A69A1" w:rsidR="00EB3519" w:rsidRPr="00F464C4" w:rsidRDefault="00EB3519" w:rsidP="002842F1">
      <w:pPr>
        <w:spacing w:line="320" w:lineRule="exact"/>
        <w:rPr>
          <w:rFonts w:ascii="Arial" w:hAnsi="Arial" w:cs="Arial"/>
          <w:sz w:val="20"/>
          <w:szCs w:val="20"/>
        </w:rPr>
      </w:pPr>
      <w:r w:rsidRPr="000D67DD">
        <w:rPr>
          <w:rFonts w:ascii="Arial" w:hAnsi="Arial" w:cs="Arial"/>
          <w:sz w:val="20"/>
          <w:szCs w:val="20"/>
        </w:rPr>
        <w:t xml:space="preserve">Geberit Vertriebs GmbH, Pfullendorf, </w:t>
      </w:r>
      <w:r w:rsidR="002842F1" w:rsidRPr="000D67DD">
        <w:rPr>
          <w:rFonts w:ascii="Arial" w:hAnsi="Arial" w:cs="Arial"/>
          <w:sz w:val="20"/>
          <w:szCs w:val="20"/>
        </w:rPr>
        <w:t xml:space="preserve">Januar </w:t>
      </w:r>
      <w:r w:rsidRPr="000D67DD">
        <w:rPr>
          <w:rFonts w:ascii="Arial" w:hAnsi="Arial" w:cs="Arial"/>
          <w:sz w:val="20"/>
          <w:szCs w:val="20"/>
        </w:rPr>
        <w:t>202</w:t>
      </w:r>
      <w:r w:rsidR="002842F1" w:rsidRPr="000D67DD">
        <w:rPr>
          <w:rFonts w:ascii="Arial" w:hAnsi="Arial" w:cs="Arial"/>
          <w:sz w:val="20"/>
          <w:szCs w:val="20"/>
        </w:rPr>
        <w:t>6</w:t>
      </w:r>
    </w:p>
    <w:p w14:paraId="51228062" w14:textId="71C51E74" w:rsidR="00EB3519" w:rsidRPr="00644C2A" w:rsidRDefault="00EB3519" w:rsidP="00644C2A">
      <w:pPr>
        <w:spacing w:line="320" w:lineRule="exact"/>
        <w:rPr>
          <w:rFonts w:ascii="Arial" w:hAnsi="Arial" w:cs="Arial"/>
          <w:b/>
          <w:bCs/>
          <w:color w:val="000000" w:themeColor="text1"/>
          <w:sz w:val="20"/>
          <w:szCs w:val="20"/>
        </w:rPr>
      </w:pPr>
      <w:r w:rsidRPr="00644C2A">
        <w:rPr>
          <w:rFonts w:ascii="Arial" w:hAnsi="Arial" w:cs="Arial"/>
          <w:b/>
          <w:bCs/>
          <w:sz w:val="20"/>
          <w:szCs w:val="20"/>
        </w:rPr>
        <w:t xml:space="preserve">Geberit </w:t>
      </w:r>
      <w:r w:rsidR="000827B7">
        <w:rPr>
          <w:rFonts w:ascii="Arial" w:hAnsi="Arial" w:cs="Arial"/>
          <w:b/>
          <w:bCs/>
          <w:sz w:val="20"/>
          <w:szCs w:val="20"/>
        </w:rPr>
        <w:t xml:space="preserve">präsentiert die </w:t>
      </w:r>
      <w:r w:rsidR="00E54EFB">
        <w:rPr>
          <w:rFonts w:ascii="Arial" w:hAnsi="Arial" w:cs="Arial"/>
          <w:b/>
          <w:bCs/>
          <w:sz w:val="20"/>
          <w:szCs w:val="20"/>
        </w:rPr>
        <w:t>beliebten Badmöbel</w:t>
      </w:r>
      <w:r w:rsidR="000827B7" w:rsidRPr="00644C2A">
        <w:rPr>
          <w:rFonts w:ascii="Arial" w:hAnsi="Arial" w:cs="Arial"/>
          <w:b/>
          <w:bCs/>
          <w:sz w:val="20"/>
          <w:szCs w:val="20"/>
        </w:rPr>
        <w:t xml:space="preserve"> </w:t>
      </w:r>
      <w:r w:rsidRPr="00644C2A">
        <w:rPr>
          <w:rFonts w:ascii="Arial" w:hAnsi="Arial" w:cs="Arial"/>
          <w:b/>
          <w:bCs/>
          <w:sz w:val="20"/>
          <w:szCs w:val="20"/>
        </w:rPr>
        <w:t xml:space="preserve">Renova Plan </w:t>
      </w:r>
      <w:r w:rsidR="00427A4F" w:rsidRPr="00644C2A">
        <w:rPr>
          <w:rFonts w:ascii="Arial" w:hAnsi="Arial" w:cs="Arial"/>
          <w:b/>
          <w:bCs/>
          <w:sz w:val="20"/>
          <w:szCs w:val="20"/>
        </w:rPr>
        <w:t>und Renova Compact</w:t>
      </w:r>
      <w:r w:rsidR="00E90D40" w:rsidRPr="00644C2A">
        <w:rPr>
          <w:rFonts w:ascii="Arial" w:hAnsi="Arial" w:cs="Arial"/>
          <w:b/>
          <w:bCs/>
          <w:sz w:val="20"/>
          <w:szCs w:val="20"/>
        </w:rPr>
        <w:t xml:space="preserve"> </w:t>
      </w:r>
      <w:r w:rsidR="00923592">
        <w:rPr>
          <w:rFonts w:ascii="Arial" w:hAnsi="Arial" w:cs="Arial"/>
          <w:b/>
          <w:bCs/>
          <w:sz w:val="20"/>
          <w:szCs w:val="20"/>
        </w:rPr>
        <w:t>in modernisierter Ausführung</w:t>
      </w:r>
      <w:r w:rsidR="00EC33BD">
        <w:rPr>
          <w:rFonts w:ascii="Arial" w:hAnsi="Arial" w:cs="Arial"/>
          <w:b/>
          <w:bCs/>
          <w:sz w:val="20"/>
          <w:szCs w:val="20"/>
        </w:rPr>
        <w:t xml:space="preserve">. </w:t>
      </w:r>
      <w:r w:rsidR="00B30250">
        <w:rPr>
          <w:rFonts w:ascii="Arial" w:hAnsi="Arial" w:cs="Arial"/>
          <w:b/>
          <w:bCs/>
          <w:sz w:val="20"/>
          <w:szCs w:val="20"/>
        </w:rPr>
        <w:t>Sie</w:t>
      </w:r>
      <w:r w:rsidR="0092676B">
        <w:rPr>
          <w:rFonts w:ascii="Arial" w:hAnsi="Arial" w:cs="Arial"/>
          <w:b/>
          <w:bCs/>
          <w:sz w:val="20"/>
          <w:szCs w:val="20"/>
        </w:rPr>
        <w:t xml:space="preserve"> zeichnen sich durch</w:t>
      </w:r>
      <w:r w:rsidR="001C3642">
        <w:rPr>
          <w:rFonts w:ascii="Arial" w:hAnsi="Arial" w:cs="Arial"/>
          <w:b/>
          <w:bCs/>
          <w:sz w:val="20"/>
          <w:szCs w:val="20"/>
        </w:rPr>
        <w:t xml:space="preserve"> </w:t>
      </w:r>
      <w:r w:rsidR="00302EA2" w:rsidRPr="00AB2D9A">
        <w:rPr>
          <w:rFonts w:ascii="Arial" w:hAnsi="Arial" w:cs="Arial"/>
          <w:b/>
          <w:bCs/>
          <w:sz w:val="20"/>
          <w:szCs w:val="20"/>
        </w:rPr>
        <w:t>ein</w:t>
      </w:r>
      <w:r w:rsidR="001939A7" w:rsidRPr="00AB2D9A">
        <w:rPr>
          <w:rFonts w:ascii="Arial" w:hAnsi="Arial" w:cs="Arial"/>
          <w:b/>
          <w:bCs/>
          <w:sz w:val="20"/>
          <w:szCs w:val="20"/>
        </w:rPr>
        <w:t xml:space="preserve"> zeitloses</w:t>
      </w:r>
      <w:r w:rsidR="009E3962" w:rsidRPr="00AB2D9A">
        <w:rPr>
          <w:rFonts w:ascii="Arial" w:hAnsi="Arial" w:cs="Arial"/>
          <w:b/>
          <w:bCs/>
          <w:sz w:val="20"/>
          <w:szCs w:val="20"/>
        </w:rPr>
        <w:t xml:space="preserve"> </w:t>
      </w:r>
      <w:r w:rsidR="00611A71" w:rsidRPr="00AB2D9A">
        <w:rPr>
          <w:rFonts w:ascii="Arial" w:hAnsi="Arial" w:cs="Arial"/>
          <w:b/>
          <w:bCs/>
          <w:sz w:val="20"/>
          <w:szCs w:val="20"/>
        </w:rPr>
        <w:t>Design</w:t>
      </w:r>
      <w:r w:rsidR="00611A71" w:rsidRPr="001307CA">
        <w:rPr>
          <w:rFonts w:ascii="Arial" w:hAnsi="Arial" w:cs="Arial"/>
          <w:b/>
          <w:bCs/>
          <w:sz w:val="20"/>
          <w:szCs w:val="20"/>
        </w:rPr>
        <w:t>,</w:t>
      </w:r>
      <w:r w:rsidR="00611A71">
        <w:rPr>
          <w:rFonts w:ascii="Arial" w:hAnsi="Arial" w:cs="Arial"/>
          <w:b/>
          <w:bCs/>
          <w:sz w:val="20"/>
          <w:szCs w:val="20"/>
        </w:rPr>
        <w:t xml:space="preserve"> mehr Komfort</w:t>
      </w:r>
      <w:r w:rsidR="009E3962">
        <w:rPr>
          <w:rFonts w:ascii="Arial" w:hAnsi="Arial" w:cs="Arial"/>
          <w:b/>
          <w:bCs/>
          <w:sz w:val="20"/>
          <w:szCs w:val="20"/>
        </w:rPr>
        <w:t xml:space="preserve"> und</w:t>
      </w:r>
      <w:r w:rsidR="002E03F2">
        <w:rPr>
          <w:rFonts w:ascii="Arial" w:hAnsi="Arial" w:cs="Arial"/>
          <w:b/>
          <w:bCs/>
          <w:sz w:val="20"/>
          <w:szCs w:val="20"/>
        </w:rPr>
        <w:t xml:space="preserve"> </w:t>
      </w:r>
      <w:r w:rsidR="009E3962">
        <w:rPr>
          <w:rFonts w:ascii="Arial" w:hAnsi="Arial" w:cs="Arial"/>
          <w:b/>
          <w:bCs/>
          <w:sz w:val="20"/>
          <w:szCs w:val="20"/>
        </w:rPr>
        <w:t xml:space="preserve">Stauraum sowie eine </w:t>
      </w:r>
      <w:r w:rsidR="000533E1">
        <w:rPr>
          <w:rFonts w:ascii="Arial" w:hAnsi="Arial" w:cs="Arial"/>
          <w:b/>
          <w:bCs/>
          <w:sz w:val="20"/>
          <w:szCs w:val="20"/>
        </w:rPr>
        <w:t>einfache</w:t>
      </w:r>
      <w:r w:rsidR="009E3962">
        <w:rPr>
          <w:rFonts w:ascii="Arial" w:hAnsi="Arial" w:cs="Arial"/>
          <w:b/>
          <w:bCs/>
          <w:sz w:val="20"/>
          <w:szCs w:val="20"/>
        </w:rPr>
        <w:t xml:space="preserve"> Montage</w:t>
      </w:r>
      <w:r w:rsidR="0092676B">
        <w:rPr>
          <w:rFonts w:ascii="Arial" w:hAnsi="Arial" w:cs="Arial"/>
          <w:b/>
          <w:bCs/>
          <w:sz w:val="20"/>
          <w:szCs w:val="20"/>
        </w:rPr>
        <w:t xml:space="preserve"> aus</w:t>
      </w:r>
      <w:r w:rsidR="00BE4B4A">
        <w:rPr>
          <w:rFonts w:ascii="Arial" w:hAnsi="Arial" w:cs="Arial"/>
          <w:b/>
          <w:bCs/>
          <w:sz w:val="20"/>
          <w:szCs w:val="20"/>
        </w:rPr>
        <w:t>.</w:t>
      </w:r>
      <w:r w:rsidR="009E3962">
        <w:rPr>
          <w:rFonts w:ascii="Arial" w:hAnsi="Arial" w:cs="Arial"/>
          <w:b/>
          <w:bCs/>
          <w:sz w:val="20"/>
          <w:szCs w:val="20"/>
        </w:rPr>
        <w:t xml:space="preserve"> </w:t>
      </w:r>
      <w:r w:rsidR="001C3642">
        <w:rPr>
          <w:rFonts w:ascii="Arial" w:hAnsi="Arial" w:cs="Arial"/>
          <w:b/>
          <w:bCs/>
          <w:sz w:val="20"/>
          <w:szCs w:val="20"/>
        </w:rPr>
        <w:t>Robuste</w:t>
      </w:r>
      <w:r w:rsidR="006220E6">
        <w:rPr>
          <w:rFonts w:ascii="Arial" w:hAnsi="Arial" w:cs="Arial"/>
          <w:b/>
          <w:bCs/>
          <w:sz w:val="20"/>
          <w:szCs w:val="20"/>
        </w:rPr>
        <w:t xml:space="preserve"> Oberflächen</w:t>
      </w:r>
      <w:r w:rsidR="00DC1ECC">
        <w:rPr>
          <w:rFonts w:ascii="Arial" w:hAnsi="Arial" w:cs="Arial"/>
          <w:b/>
          <w:bCs/>
          <w:sz w:val="20"/>
          <w:szCs w:val="20"/>
        </w:rPr>
        <w:t xml:space="preserve"> </w:t>
      </w:r>
      <w:r w:rsidR="0092676B">
        <w:rPr>
          <w:rFonts w:ascii="Arial" w:hAnsi="Arial" w:cs="Arial"/>
          <w:b/>
          <w:bCs/>
          <w:sz w:val="20"/>
          <w:szCs w:val="20"/>
        </w:rPr>
        <w:t>und</w:t>
      </w:r>
      <w:r w:rsidR="00FC4AB7">
        <w:rPr>
          <w:rFonts w:ascii="Arial" w:hAnsi="Arial" w:cs="Arial"/>
          <w:b/>
          <w:bCs/>
          <w:sz w:val="20"/>
          <w:szCs w:val="20"/>
        </w:rPr>
        <w:t xml:space="preserve"> hochwertige Beschläge </w:t>
      </w:r>
      <w:r w:rsidR="00C416D1">
        <w:rPr>
          <w:rFonts w:ascii="Arial" w:hAnsi="Arial" w:cs="Arial"/>
          <w:b/>
          <w:bCs/>
          <w:sz w:val="20"/>
          <w:szCs w:val="20"/>
        </w:rPr>
        <w:t>sorgen für Langlebigkeit und Pflege</w:t>
      </w:r>
      <w:r w:rsidR="005A56D9">
        <w:rPr>
          <w:rFonts w:ascii="Arial" w:hAnsi="Arial" w:cs="Arial"/>
          <w:b/>
          <w:bCs/>
          <w:sz w:val="20"/>
          <w:szCs w:val="20"/>
        </w:rPr>
        <w:t>komfort</w:t>
      </w:r>
      <w:r w:rsidR="00DC1ECC">
        <w:rPr>
          <w:rFonts w:ascii="Arial" w:hAnsi="Arial" w:cs="Arial"/>
          <w:b/>
          <w:bCs/>
          <w:sz w:val="20"/>
          <w:szCs w:val="20"/>
        </w:rPr>
        <w:t xml:space="preserve"> – eine verlässliche und </w:t>
      </w:r>
      <w:r w:rsidR="00356021">
        <w:rPr>
          <w:rFonts w:ascii="Arial" w:hAnsi="Arial" w:cs="Arial"/>
          <w:b/>
          <w:bCs/>
          <w:sz w:val="20"/>
          <w:szCs w:val="20"/>
        </w:rPr>
        <w:t>wirtschaftliche Lösung für private Bäder und professionelle Bauprojekte</w:t>
      </w:r>
      <w:r w:rsidR="00A659B5">
        <w:rPr>
          <w:rFonts w:ascii="Arial" w:hAnsi="Arial" w:cs="Arial"/>
          <w:b/>
          <w:bCs/>
          <w:sz w:val="20"/>
          <w:szCs w:val="20"/>
        </w:rPr>
        <w:t xml:space="preserve">. </w:t>
      </w:r>
      <w:r w:rsidR="000A56E8" w:rsidRPr="00644C2A">
        <w:rPr>
          <w:rFonts w:ascii="Arial" w:hAnsi="Arial" w:cs="Arial"/>
          <w:b/>
          <w:bCs/>
          <w:sz w:val="20"/>
          <w:szCs w:val="20"/>
        </w:rPr>
        <w:t xml:space="preserve">Die </w:t>
      </w:r>
      <w:r w:rsidR="00D20375">
        <w:rPr>
          <w:rFonts w:ascii="Arial" w:hAnsi="Arial" w:cs="Arial"/>
          <w:b/>
          <w:bCs/>
          <w:sz w:val="20"/>
          <w:szCs w:val="20"/>
        </w:rPr>
        <w:t xml:space="preserve">modernisierten </w:t>
      </w:r>
      <w:r w:rsidR="00F80D17">
        <w:rPr>
          <w:rFonts w:ascii="Arial" w:hAnsi="Arial" w:cs="Arial"/>
          <w:b/>
          <w:bCs/>
          <w:sz w:val="20"/>
          <w:szCs w:val="20"/>
        </w:rPr>
        <w:t>Badmöbel</w:t>
      </w:r>
      <w:r w:rsidR="0057760F" w:rsidRPr="00644C2A">
        <w:rPr>
          <w:rFonts w:ascii="Arial" w:hAnsi="Arial" w:cs="Arial"/>
          <w:b/>
          <w:bCs/>
          <w:sz w:val="20"/>
          <w:szCs w:val="20"/>
        </w:rPr>
        <w:t xml:space="preserve"> sind</w:t>
      </w:r>
      <w:r w:rsidR="0057760F" w:rsidRPr="00644C2A">
        <w:rPr>
          <w:rStyle w:val="Fett"/>
          <w:rFonts w:ascii="Arial" w:hAnsi="Arial" w:cs="Arial"/>
          <w:b w:val="0"/>
          <w:bCs w:val="0"/>
          <w:color w:val="000000" w:themeColor="text1"/>
          <w:sz w:val="20"/>
          <w:szCs w:val="20"/>
        </w:rPr>
        <w:t xml:space="preserve"> </w:t>
      </w:r>
      <w:r w:rsidR="0057760F" w:rsidRPr="00644C2A">
        <w:rPr>
          <w:rStyle w:val="Fett"/>
          <w:rFonts w:ascii="Arial" w:hAnsi="Arial" w:cs="Arial"/>
          <w:color w:val="000000" w:themeColor="text1"/>
          <w:sz w:val="20"/>
          <w:szCs w:val="20"/>
        </w:rPr>
        <w:t>ab 1. April 2026 erhältlich.</w:t>
      </w:r>
      <w:r w:rsidR="002737D2" w:rsidRPr="00644C2A">
        <w:rPr>
          <w:rFonts w:ascii="Arial" w:hAnsi="Arial" w:cs="Arial"/>
          <w:sz w:val="20"/>
          <w:szCs w:val="20"/>
        </w:rPr>
        <w:tab/>
      </w:r>
    </w:p>
    <w:p w14:paraId="6C1A3A36" w14:textId="2F38B27B" w:rsidR="002E23EE" w:rsidRDefault="006333E5" w:rsidP="00A0710A">
      <w:pPr>
        <w:spacing w:line="320" w:lineRule="exact"/>
        <w:rPr>
          <w:rFonts w:ascii="Arial" w:hAnsi="Arial" w:cs="Arial"/>
          <w:sz w:val="20"/>
          <w:szCs w:val="20"/>
        </w:rPr>
      </w:pPr>
      <w:r>
        <w:rPr>
          <w:rFonts w:ascii="Arial" w:hAnsi="Arial" w:cs="Arial"/>
          <w:b/>
          <w:bCs/>
          <w:sz w:val="20"/>
          <w:szCs w:val="20"/>
        </w:rPr>
        <w:t xml:space="preserve">Renova Plan: </w:t>
      </w:r>
      <w:r w:rsidR="00292336">
        <w:rPr>
          <w:rFonts w:ascii="Arial" w:hAnsi="Arial" w:cs="Arial"/>
          <w:b/>
          <w:bCs/>
          <w:sz w:val="20"/>
          <w:szCs w:val="20"/>
        </w:rPr>
        <w:t>Neue Farben</w:t>
      </w:r>
      <w:r w:rsidR="00EE512A">
        <w:rPr>
          <w:rFonts w:ascii="Arial" w:hAnsi="Arial" w:cs="Arial"/>
          <w:b/>
          <w:bCs/>
          <w:sz w:val="20"/>
          <w:szCs w:val="20"/>
        </w:rPr>
        <w:t xml:space="preserve"> </w:t>
      </w:r>
      <w:r w:rsidR="00292336">
        <w:rPr>
          <w:rFonts w:ascii="Arial" w:hAnsi="Arial" w:cs="Arial"/>
          <w:b/>
          <w:bCs/>
          <w:sz w:val="20"/>
          <w:szCs w:val="20"/>
        </w:rPr>
        <w:t>bringen</w:t>
      </w:r>
      <w:r w:rsidR="007B0E1C">
        <w:rPr>
          <w:rFonts w:ascii="Arial" w:hAnsi="Arial" w:cs="Arial"/>
          <w:b/>
          <w:bCs/>
          <w:sz w:val="20"/>
          <w:szCs w:val="20"/>
        </w:rPr>
        <w:t xml:space="preserve"> </w:t>
      </w:r>
      <w:r w:rsidR="00EE512A">
        <w:rPr>
          <w:rFonts w:ascii="Arial" w:hAnsi="Arial" w:cs="Arial"/>
          <w:b/>
          <w:bCs/>
          <w:sz w:val="20"/>
          <w:szCs w:val="20"/>
        </w:rPr>
        <w:t>breite Auswahl</w:t>
      </w:r>
      <w:r w:rsidR="007B0E1C">
        <w:rPr>
          <w:rFonts w:ascii="Arial" w:hAnsi="Arial" w:cs="Arial"/>
          <w:b/>
          <w:bCs/>
          <w:sz w:val="20"/>
          <w:szCs w:val="20"/>
        </w:rPr>
        <w:t xml:space="preserve"> </w:t>
      </w:r>
      <w:r w:rsidR="00521FDE">
        <w:rPr>
          <w:rFonts w:ascii="Arial" w:hAnsi="Arial" w:cs="Arial"/>
          <w:b/>
          <w:bCs/>
          <w:sz w:val="20"/>
          <w:szCs w:val="20"/>
        </w:rPr>
        <w:br/>
      </w:r>
      <w:r w:rsidR="00EB3519" w:rsidRPr="00056A00">
        <w:rPr>
          <w:rFonts w:ascii="Arial" w:hAnsi="Arial" w:cs="Arial"/>
          <w:sz w:val="20"/>
          <w:szCs w:val="20"/>
          <w:lang w:val="de-CH"/>
        </w:rPr>
        <w:t xml:space="preserve">Die neuen Badmöbel </w:t>
      </w:r>
      <w:r w:rsidR="00A7694F" w:rsidRPr="00056A00">
        <w:rPr>
          <w:rFonts w:ascii="Arial" w:hAnsi="Arial" w:cs="Arial"/>
          <w:sz w:val="20"/>
          <w:szCs w:val="20"/>
          <w:lang w:val="de-CH"/>
        </w:rPr>
        <w:t xml:space="preserve">der Serie </w:t>
      </w:r>
      <w:r w:rsidR="00DA261D" w:rsidRPr="00056A00">
        <w:rPr>
          <w:rFonts w:ascii="Arial" w:hAnsi="Arial" w:cs="Arial"/>
          <w:sz w:val="20"/>
          <w:szCs w:val="20"/>
          <w:lang w:val="de-CH"/>
        </w:rPr>
        <w:t xml:space="preserve">Renova Plan </w:t>
      </w:r>
      <w:r w:rsidR="0024529E">
        <w:rPr>
          <w:rFonts w:ascii="Arial" w:hAnsi="Arial" w:cs="Arial"/>
          <w:sz w:val="20"/>
          <w:szCs w:val="20"/>
          <w:lang w:val="de-CH"/>
        </w:rPr>
        <w:t>setzen auf ein geradliniges, modernes Design</w:t>
      </w:r>
      <w:r w:rsidR="00015ECB">
        <w:rPr>
          <w:rFonts w:ascii="Arial" w:hAnsi="Arial" w:cs="Arial"/>
          <w:sz w:val="20"/>
          <w:szCs w:val="20"/>
          <w:lang w:val="de-CH"/>
        </w:rPr>
        <w:t xml:space="preserve"> </w:t>
      </w:r>
      <w:r w:rsidR="004D20C9">
        <w:rPr>
          <w:rFonts w:ascii="Arial" w:hAnsi="Arial" w:cs="Arial"/>
          <w:sz w:val="20"/>
          <w:szCs w:val="20"/>
          <w:lang w:val="de-CH"/>
        </w:rPr>
        <w:t>mit versenkten Griffen und Fronten</w:t>
      </w:r>
      <w:r w:rsidR="00894775">
        <w:rPr>
          <w:rFonts w:ascii="Arial" w:hAnsi="Arial" w:cs="Arial"/>
          <w:sz w:val="20"/>
          <w:szCs w:val="20"/>
          <w:lang w:val="de-CH"/>
        </w:rPr>
        <w:t>.</w:t>
      </w:r>
      <w:r w:rsidR="00FD220D">
        <w:rPr>
          <w:rFonts w:ascii="Arial" w:hAnsi="Arial" w:cs="Arial"/>
          <w:sz w:val="20"/>
          <w:szCs w:val="20"/>
          <w:lang w:val="de-CH"/>
        </w:rPr>
        <w:t xml:space="preserve"> </w:t>
      </w:r>
      <w:r w:rsidR="007F201A">
        <w:rPr>
          <w:rFonts w:ascii="Arial" w:hAnsi="Arial" w:cs="Arial"/>
          <w:sz w:val="20"/>
          <w:szCs w:val="20"/>
          <w:lang w:val="de-CH"/>
        </w:rPr>
        <w:t>Das Sortiment umfasst</w:t>
      </w:r>
      <w:r w:rsidR="00B174B1">
        <w:rPr>
          <w:rFonts w:ascii="Arial" w:hAnsi="Arial" w:cs="Arial"/>
          <w:sz w:val="20"/>
          <w:szCs w:val="20"/>
          <w:lang w:val="de-CH"/>
        </w:rPr>
        <w:t xml:space="preserve"> Schränke und Seitenschränke in sieben </w:t>
      </w:r>
      <w:r w:rsidR="005A56D9">
        <w:rPr>
          <w:rFonts w:ascii="Arial" w:hAnsi="Arial" w:cs="Arial"/>
          <w:sz w:val="20"/>
          <w:szCs w:val="20"/>
          <w:lang w:val="de-CH"/>
        </w:rPr>
        <w:t xml:space="preserve">attraktiven </w:t>
      </w:r>
      <w:r w:rsidR="00B174B1">
        <w:rPr>
          <w:rFonts w:ascii="Arial" w:hAnsi="Arial" w:cs="Arial"/>
          <w:sz w:val="20"/>
          <w:szCs w:val="20"/>
          <w:lang w:val="de-CH"/>
        </w:rPr>
        <w:t xml:space="preserve">Farben und </w:t>
      </w:r>
      <w:r w:rsidR="00394CBB">
        <w:rPr>
          <w:rFonts w:ascii="Arial" w:hAnsi="Arial" w:cs="Arial"/>
          <w:sz w:val="20"/>
          <w:szCs w:val="20"/>
          <w:lang w:val="de-CH"/>
        </w:rPr>
        <w:t>O</w:t>
      </w:r>
      <w:r w:rsidR="00B174B1">
        <w:rPr>
          <w:rFonts w:ascii="Arial" w:hAnsi="Arial" w:cs="Arial"/>
          <w:sz w:val="20"/>
          <w:szCs w:val="20"/>
          <w:lang w:val="de-CH"/>
        </w:rPr>
        <w:t>berflächen</w:t>
      </w:r>
      <w:r w:rsidR="005A56D9">
        <w:rPr>
          <w:rFonts w:ascii="Arial" w:hAnsi="Arial" w:cs="Arial"/>
          <w:sz w:val="20"/>
          <w:szCs w:val="20"/>
          <w:lang w:val="de-CH"/>
        </w:rPr>
        <w:t>:</w:t>
      </w:r>
      <w:r w:rsidR="00214CEA">
        <w:rPr>
          <w:rFonts w:ascii="Arial" w:hAnsi="Arial" w:cs="Arial"/>
          <w:sz w:val="20"/>
          <w:szCs w:val="20"/>
          <w:lang w:val="de-CH"/>
        </w:rPr>
        <w:t xml:space="preserve"> </w:t>
      </w:r>
      <w:r w:rsidR="005B4E97">
        <w:rPr>
          <w:rFonts w:ascii="Arial" w:hAnsi="Arial" w:cs="Arial"/>
          <w:sz w:val="20"/>
          <w:szCs w:val="20"/>
          <w:lang w:val="de-CH"/>
        </w:rPr>
        <w:t xml:space="preserve">Neben </w:t>
      </w:r>
      <w:r w:rsidR="00EB3519" w:rsidRPr="00056A00">
        <w:rPr>
          <w:rFonts w:ascii="Arial" w:hAnsi="Arial" w:cs="Arial"/>
          <w:sz w:val="20"/>
          <w:szCs w:val="20"/>
          <w:lang w:val="de-CH"/>
        </w:rPr>
        <w:t>Wei</w:t>
      </w:r>
      <w:r w:rsidR="007B04E5" w:rsidRPr="00056A00">
        <w:rPr>
          <w:rFonts w:ascii="Arial" w:hAnsi="Arial" w:cs="Arial"/>
          <w:sz w:val="20"/>
          <w:szCs w:val="20"/>
          <w:lang w:val="de-CH"/>
        </w:rPr>
        <w:t>ß</w:t>
      </w:r>
      <w:r w:rsidR="00EB3519" w:rsidRPr="00056A00">
        <w:rPr>
          <w:rFonts w:ascii="Arial" w:hAnsi="Arial" w:cs="Arial"/>
          <w:sz w:val="20"/>
          <w:szCs w:val="20"/>
          <w:lang w:val="de-CH"/>
        </w:rPr>
        <w:t xml:space="preserve"> </w:t>
      </w:r>
      <w:proofErr w:type="spellStart"/>
      <w:r w:rsidR="00CF7390" w:rsidRPr="00056A00">
        <w:rPr>
          <w:rFonts w:ascii="Arial" w:hAnsi="Arial" w:cs="Arial"/>
          <w:sz w:val="20"/>
          <w:szCs w:val="20"/>
          <w:lang w:val="de-CH"/>
        </w:rPr>
        <w:t>seidenglanz</w:t>
      </w:r>
      <w:proofErr w:type="spellEnd"/>
      <w:r w:rsidR="005B4E97">
        <w:rPr>
          <w:rFonts w:ascii="Arial" w:hAnsi="Arial" w:cs="Arial"/>
          <w:sz w:val="20"/>
          <w:szCs w:val="20"/>
          <w:lang w:val="de-CH"/>
        </w:rPr>
        <w:t xml:space="preserve"> stehen nun auch die</w:t>
      </w:r>
      <w:r w:rsidR="004810B1" w:rsidRPr="00056A00">
        <w:rPr>
          <w:rFonts w:ascii="Arial" w:hAnsi="Arial" w:cs="Arial"/>
          <w:sz w:val="20"/>
          <w:szCs w:val="20"/>
          <w:lang w:val="de-CH"/>
        </w:rPr>
        <w:t xml:space="preserve"> </w:t>
      </w:r>
      <w:r w:rsidR="002C3F37" w:rsidRPr="00056A00">
        <w:rPr>
          <w:rFonts w:ascii="Arial" w:hAnsi="Arial" w:cs="Arial"/>
          <w:sz w:val="20"/>
          <w:szCs w:val="20"/>
          <w:lang w:val="de-CH"/>
        </w:rPr>
        <w:t>seidenmatten Optionen</w:t>
      </w:r>
      <w:r w:rsidR="004810B1" w:rsidRPr="00056A00">
        <w:rPr>
          <w:rFonts w:ascii="Arial" w:hAnsi="Arial" w:cs="Arial"/>
          <w:sz w:val="20"/>
          <w:szCs w:val="20"/>
          <w:lang w:val="de-CH"/>
        </w:rPr>
        <w:t xml:space="preserve"> Weiß, </w:t>
      </w:r>
      <w:proofErr w:type="spellStart"/>
      <w:r w:rsidR="004810B1" w:rsidRPr="00056A00">
        <w:rPr>
          <w:rFonts w:ascii="Arial" w:hAnsi="Arial" w:cs="Arial"/>
          <w:sz w:val="20"/>
          <w:szCs w:val="20"/>
          <w:lang w:val="de-CH"/>
        </w:rPr>
        <w:t>Sandgrau</w:t>
      </w:r>
      <w:proofErr w:type="spellEnd"/>
      <w:r w:rsidR="00684B80" w:rsidRPr="00056A00">
        <w:rPr>
          <w:rFonts w:ascii="Arial" w:hAnsi="Arial" w:cs="Arial"/>
          <w:sz w:val="20"/>
          <w:szCs w:val="20"/>
          <w:lang w:val="de-CH"/>
        </w:rPr>
        <w:t xml:space="preserve"> </w:t>
      </w:r>
      <w:r w:rsidR="002C3F37" w:rsidRPr="00056A00">
        <w:rPr>
          <w:rFonts w:ascii="Arial" w:hAnsi="Arial" w:cs="Arial"/>
          <w:sz w:val="20"/>
          <w:szCs w:val="20"/>
          <w:lang w:val="de-CH"/>
        </w:rPr>
        <w:t xml:space="preserve">und </w:t>
      </w:r>
      <w:r w:rsidR="00900C9F">
        <w:rPr>
          <w:rFonts w:ascii="Arial" w:hAnsi="Arial" w:cs="Arial"/>
          <w:sz w:val="20"/>
          <w:szCs w:val="20"/>
          <w:lang w:val="de-CH"/>
        </w:rPr>
        <w:t xml:space="preserve">der </w:t>
      </w:r>
      <w:proofErr w:type="spellStart"/>
      <w:r w:rsidR="00900C9F">
        <w:rPr>
          <w:rFonts w:ascii="Arial" w:hAnsi="Arial" w:cs="Arial"/>
          <w:sz w:val="20"/>
          <w:szCs w:val="20"/>
          <w:lang w:val="de-CH"/>
        </w:rPr>
        <w:t>Trendton</w:t>
      </w:r>
      <w:proofErr w:type="spellEnd"/>
      <w:r w:rsidR="00900C9F" w:rsidRPr="00056A00">
        <w:rPr>
          <w:rFonts w:ascii="Arial" w:hAnsi="Arial" w:cs="Arial"/>
          <w:sz w:val="20"/>
          <w:szCs w:val="20"/>
          <w:lang w:val="de-CH"/>
        </w:rPr>
        <w:t xml:space="preserve"> </w:t>
      </w:r>
      <w:r w:rsidR="00684B80" w:rsidRPr="00056A00">
        <w:rPr>
          <w:rFonts w:ascii="Arial" w:hAnsi="Arial" w:cs="Arial"/>
          <w:sz w:val="20"/>
          <w:szCs w:val="20"/>
          <w:lang w:val="de-CH"/>
        </w:rPr>
        <w:t>Salbeigrün</w:t>
      </w:r>
      <w:r w:rsidR="005B4E97">
        <w:rPr>
          <w:rFonts w:ascii="Arial" w:hAnsi="Arial" w:cs="Arial"/>
          <w:sz w:val="20"/>
          <w:szCs w:val="20"/>
          <w:lang w:val="de-CH"/>
        </w:rPr>
        <w:t xml:space="preserve"> zur Auswahl</w:t>
      </w:r>
      <w:r w:rsidR="002C3F37" w:rsidRPr="00056A00">
        <w:rPr>
          <w:rFonts w:ascii="Arial" w:hAnsi="Arial" w:cs="Arial"/>
          <w:sz w:val="20"/>
          <w:szCs w:val="20"/>
          <w:lang w:val="de-CH"/>
        </w:rPr>
        <w:t>.</w:t>
      </w:r>
      <w:r w:rsidR="00684B80" w:rsidRPr="00056A00">
        <w:rPr>
          <w:rFonts w:ascii="Arial" w:hAnsi="Arial" w:cs="Arial"/>
          <w:sz w:val="20"/>
          <w:szCs w:val="20"/>
          <w:lang w:val="de-CH"/>
        </w:rPr>
        <w:t xml:space="preserve"> Weiterhin sind auch die Farben </w:t>
      </w:r>
      <w:r w:rsidR="00EB3519" w:rsidRPr="00056A00">
        <w:rPr>
          <w:rFonts w:ascii="Arial" w:hAnsi="Arial" w:cs="Arial"/>
          <w:sz w:val="20"/>
          <w:szCs w:val="20"/>
          <w:lang w:val="de-CH"/>
        </w:rPr>
        <w:t>Lava</w:t>
      </w:r>
      <w:r w:rsidR="009E4B40" w:rsidRPr="00056A00">
        <w:rPr>
          <w:rFonts w:ascii="Arial" w:hAnsi="Arial" w:cs="Arial"/>
          <w:sz w:val="20"/>
          <w:szCs w:val="20"/>
          <w:lang w:val="de-CH"/>
        </w:rPr>
        <w:t xml:space="preserve"> seidenmatt</w:t>
      </w:r>
      <w:r w:rsidR="00EB3519" w:rsidRPr="00056A00">
        <w:rPr>
          <w:rFonts w:ascii="Arial" w:hAnsi="Arial" w:cs="Arial"/>
          <w:sz w:val="20"/>
          <w:szCs w:val="20"/>
          <w:lang w:val="de-CH"/>
        </w:rPr>
        <w:t xml:space="preserve"> </w:t>
      </w:r>
      <w:r w:rsidR="00C40720">
        <w:rPr>
          <w:rFonts w:ascii="Arial" w:hAnsi="Arial" w:cs="Arial"/>
          <w:sz w:val="20"/>
          <w:szCs w:val="20"/>
          <w:lang w:val="de-CH"/>
        </w:rPr>
        <w:t>sowie zwei</w:t>
      </w:r>
      <w:r w:rsidR="00EB3519" w:rsidRPr="00056A00">
        <w:rPr>
          <w:rFonts w:ascii="Arial" w:hAnsi="Arial" w:cs="Arial"/>
          <w:sz w:val="20"/>
          <w:szCs w:val="20"/>
          <w:lang w:val="de-CH"/>
        </w:rPr>
        <w:t xml:space="preserve"> natürliche Holz</w:t>
      </w:r>
      <w:r w:rsidR="00C40720">
        <w:rPr>
          <w:rFonts w:ascii="Arial" w:hAnsi="Arial" w:cs="Arial"/>
          <w:sz w:val="20"/>
          <w:szCs w:val="20"/>
          <w:lang w:val="de-CH"/>
        </w:rPr>
        <w:t>optiken</w:t>
      </w:r>
      <w:r w:rsidR="00EB3519" w:rsidRPr="00056A00">
        <w:rPr>
          <w:rFonts w:ascii="Arial" w:hAnsi="Arial" w:cs="Arial"/>
          <w:sz w:val="20"/>
          <w:szCs w:val="20"/>
          <w:lang w:val="de-CH"/>
        </w:rPr>
        <w:t xml:space="preserve"> in Nussbaum </w:t>
      </w:r>
      <w:proofErr w:type="spellStart"/>
      <w:r w:rsidR="002737D2">
        <w:rPr>
          <w:rFonts w:ascii="Arial" w:hAnsi="Arial" w:cs="Arial"/>
          <w:sz w:val="20"/>
          <w:szCs w:val="20"/>
          <w:lang w:val="de-CH"/>
        </w:rPr>
        <w:t>hickory</w:t>
      </w:r>
      <w:proofErr w:type="spellEnd"/>
      <w:r w:rsidR="002737D2">
        <w:rPr>
          <w:rFonts w:ascii="Arial" w:hAnsi="Arial" w:cs="Arial"/>
          <w:sz w:val="20"/>
          <w:szCs w:val="20"/>
          <w:lang w:val="de-CH"/>
        </w:rPr>
        <w:t xml:space="preserve"> </w:t>
      </w:r>
      <w:r w:rsidR="002C3F37" w:rsidRPr="00056A00">
        <w:rPr>
          <w:rFonts w:ascii="Arial" w:hAnsi="Arial" w:cs="Arial"/>
          <w:sz w:val="20"/>
          <w:szCs w:val="20"/>
          <w:lang w:val="de-CH"/>
        </w:rPr>
        <w:t>oder Eiche</w:t>
      </w:r>
      <w:r w:rsidR="002737D2">
        <w:rPr>
          <w:rFonts w:ascii="Arial" w:hAnsi="Arial" w:cs="Arial"/>
          <w:sz w:val="20"/>
          <w:szCs w:val="20"/>
          <w:lang w:val="de-CH"/>
        </w:rPr>
        <w:t xml:space="preserve"> </w:t>
      </w:r>
      <w:proofErr w:type="spellStart"/>
      <w:r w:rsidR="002737D2">
        <w:rPr>
          <w:rFonts w:ascii="Arial" w:hAnsi="Arial" w:cs="Arial"/>
          <w:sz w:val="20"/>
          <w:szCs w:val="20"/>
          <w:lang w:val="de-CH"/>
        </w:rPr>
        <w:t>natur</w:t>
      </w:r>
      <w:proofErr w:type="spellEnd"/>
      <w:r w:rsidR="002C3F37" w:rsidRPr="00056A00">
        <w:rPr>
          <w:rFonts w:ascii="Arial" w:hAnsi="Arial" w:cs="Arial"/>
          <w:sz w:val="20"/>
          <w:szCs w:val="20"/>
          <w:lang w:val="de-CH"/>
        </w:rPr>
        <w:t xml:space="preserve"> </w:t>
      </w:r>
      <w:r w:rsidR="00902B43" w:rsidRPr="00056A00">
        <w:rPr>
          <w:rFonts w:ascii="Arial" w:hAnsi="Arial" w:cs="Arial"/>
          <w:sz w:val="20"/>
          <w:szCs w:val="20"/>
          <w:lang w:val="de-CH"/>
        </w:rPr>
        <w:t>verfügbar</w:t>
      </w:r>
      <w:r w:rsidR="00EB3519" w:rsidRPr="00056A00">
        <w:rPr>
          <w:rFonts w:ascii="Arial" w:hAnsi="Arial" w:cs="Arial"/>
          <w:sz w:val="20"/>
          <w:szCs w:val="20"/>
          <w:lang w:val="de-CH"/>
        </w:rPr>
        <w:t>.</w:t>
      </w:r>
      <w:r w:rsidR="005F650F" w:rsidRPr="00056A00">
        <w:rPr>
          <w:rFonts w:ascii="Arial" w:hAnsi="Arial" w:cs="Arial"/>
          <w:sz w:val="20"/>
          <w:szCs w:val="20"/>
          <w:lang w:val="de-CH"/>
        </w:rPr>
        <w:t xml:space="preserve"> </w:t>
      </w:r>
      <w:r w:rsidR="001C6301">
        <w:rPr>
          <w:rFonts w:ascii="Arial" w:hAnsi="Arial" w:cs="Arial"/>
          <w:sz w:val="20"/>
          <w:szCs w:val="20"/>
          <w:lang w:val="de-CH"/>
        </w:rPr>
        <w:t>Alle</w:t>
      </w:r>
      <w:r w:rsidR="001C6301" w:rsidRPr="00056A00">
        <w:rPr>
          <w:rFonts w:ascii="Arial" w:hAnsi="Arial" w:cs="Arial"/>
          <w:sz w:val="20"/>
          <w:szCs w:val="20"/>
          <w:lang w:val="de-CH"/>
        </w:rPr>
        <w:t xml:space="preserve"> </w:t>
      </w:r>
      <w:r w:rsidR="005F650F" w:rsidRPr="00056A00">
        <w:rPr>
          <w:rFonts w:ascii="Arial" w:hAnsi="Arial" w:cs="Arial"/>
          <w:sz w:val="20"/>
          <w:szCs w:val="20"/>
          <w:lang w:val="de-CH"/>
        </w:rPr>
        <w:t>seidenmatten Farben sind mit einer</w:t>
      </w:r>
      <w:r w:rsidR="002C3F37" w:rsidRPr="00056A00">
        <w:rPr>
          <w:rFonts w:ascii="Arial" w:hAnsi="Arial" w:cs="Arial"/>
          <w:sz w:val="20"/>
          <w:szCs w:val="20"/>
          <w:lang w:val="de-CH"/>
        </w:rPr>
        <w:t xml:space="preserve"> Anti-Fingerprint-Oberfläche beschichtet, </w:t>
      </w:r>
      <w:r w:rsidR="00A37ACD">
        <w:rPr>
          <w:rFonts w:ascii="Arial" w:hAnsi="Arial" w:cs="Arial"/>
          <w:sz w:val="20"/>
          <w:szCs w:val="20"/>
          <w:lang w:val="de-CH"/>
        </w:rPr>
        <w:t>welche</w:t>
      </w:r>
      <w:r w:rsidR="001C6301" w:rsidRPr="00056A00">
        <w:rPr>
          <w:rFonts w:ascii="Arial" w:hAnsi="Arial" w:cs="Arial"/>
          <w:sz w:val="20"/>
          <w:szCs w:val="20"/>
          <w:lang w:val="de-CH"/>
        </w:rPr>
        <w:t xml:space="preserve"> </w:t>
      </w:r>
      <w:r w:rsidR="009F1994" w:rsidRPr="00056A00">
        <w:rPr>
          <w:rFonts w:ascii="Arial" w:hAnsi="Arial" w:cs="Arial"/>
          <w:sz w:val="20"/>
          <w:szCs w:val="20"/>
          <w:lang w:val="de-CH"/>
        </w:rPr>
        <w:t xml:space="preserve">die Reinigung </w:t>
      </w:r>
      <w:r w:rsidR="001C6301">
        <w:rPr>
          <w:rFonts w:ascii="Arial" w:hAnsi="Arial" w:cs="Arial"/>
          <w:sz w:val="20"/>
          <w:szCs w:val="20"/>
          <w:lang w:val="de-CH"/>
        </w:rPr>
        <w:t>deutlich erleichtert</w:t>
      </w:r>
      <w:r w:rsidR="009F1994" w:rsidRPr="00056A00">
        <w:rPr>
          <w:rFonts w:ascii="Arial" w:hAnsi="Arial" w:cs="Arial"/>
          <w:sz w:val="20"/>
          <w:szCs w:val="20"/>
          <w:lang w:val="de-CH"/>
        </w:rPr>
        <w:t>.</w:t>
      </w:r>
      <w:r w:rsidR="00EB3519" w:rsidRPr="00056A00">
        <w:rPr>
          <w:rFonts w:ascii="Arial" w:hAnsi="Arial" w:cs="Arial"/>
          <w:sz w:val="20"/>
          <w:szCs w:val="20"/>
          <w:lang w:val="de-CH"/>
        </w:rPr>
        <w:t xml:space="preserve"> </w:t>
      </w:r>
      <w:r w:rsidR="002E23EE" w:rsidRPr="008406A8">
        <w:rPr>
          <w:rFonts w:ascii="Arial" w:hAnsi="Arial" w:cs="Arial"/>
          <w:sz w:val="20"/>
          <w:szCs w:val="20"/>
        </w:rPr>
        <w:t>Hochwertige Materialien und kratzbeständige Oberflächen tragen zur langen Lebensdauer und einfachen Pflege bei.</w:t>
      </w:r>
    </w:p>
    <w:p w14:paraId="22DCB6F4" w14:textId="6382A459" w:rsidR="00A0710A" w:rsidRDefault="009202CF" w:rsidP="00A0710A">
      <w:pPr>
        <w:spacing w:line="320" w:lineRule="exact"/>
        <w:rPr>
          <w:rFonts w:ascii="Arial" w:hAnsi="Arial" w:cs="Arial"/>
          <w:sz w:val="20"/>
          <w:szCs w:val="20"/>
          <w:lang w:val="de-CH"/>
        </w:rPr>
      </w:pPr>
      <w:r w:rsidRPr="009202CF">
        <w:rPr>
          <w:rFonts w:ascii="Arial" w:hAnsi="Arial" w:cs="Arial"/>
          <w:b/>
          <w:bCs/>
          <w:sz w:val="20"/>
          <w:szCs w:val="20"/>
          <w:lang w:val="de-CH"/>
        </w:rPr>
        <w:t>Mehr Stauraum, mehr Komfort</w:t>
      </w:r>
      <w:r w:rsidR="000113C0">
        <w:rPr>
          <w:rFonts w:ascii="Arial" w:hAnsi="Arial" w:cs="Arial"/>
          <w:sz w:val="20"/>
          <w:szCs w:val="20"/>
          <w:lang w:val="de-CH"/>
        </w:rPr>
        <w:br/>
      </w:r>
      <w:r w:rsidR="00EE512A" w:rsidRPr="000E7687">
        <w:rPr>
          <w:rFonts w:ascii="Arial" w:hAnsi="Arial" w:cs="Arial"/>
          <w:sz w:val="20"/>
          <w:szCs w:val="20"/>
          <w:lang w:val="de-CH"/>
        </w:rPr>
        <w:t xml:space="preserve">Renova Plan </w:t>
      </w:r>
      <w:r w:rsidR="007F16B9">
        <w:rPr>
          <w:rFonts w:ascii="Arial" w:hAnsi="Arial" w:cs="Arial"/>
          <w:sz w:val="20"/>
          <w:szCs w:val="20"/>
          <w:lang w:val="de-CH"/>
        </w:rPr>
        <w:t>bietet</w:t>
      </w:r>
      <w:r w:rsidR="001A0549">
        <w:rPr>
          <w:rFonts w:ascii="Arial" w:hAnsi="Arial" w:cs="Arial"/>
          <w:sz w:val="20"/>
          <w:szCs w:val="20"/>
          <w:lang w:val="de-CH"/>
        </w:rPr>
        <w:t xml:space="preserve"> </w:t>
      </w:r>
      <w:r w:rsidR="009C659E">
        <w:rPr>
          <w:rFonts w:ascii="Arial" w:hAnsi="Arial" w:cs="Arial"/>
          <w:sz w:val="20"/>
          <w:szCs w:val="20"/>
          <w:lang w:val="de-CH"/>
        </w:rPr>
        <w:t xml:space="preserve">zukünftig </w:t>
      </w:r>
      <w:r w:rsidR="00F76004">
        <w:rPr>
          <w:rFonts w:ascii="Arial" w:hAnsi="Arial" w:cs="Arial"/>
          <w:sz w:val="20"/>
          <w:szCs w:val="20"/>
          <w:lang w:val="de-CH"/>
        </w:rPr>
        <w:t xml:space="preserve">für jede </w:t>
      </w:r>
      <w:proofErr w:type="spellStart"/>
      <w:r w:rsidR="00F76004">
        <w:rPr>
          <w:rFonts w:ascii="Arial" w:hAnsi="Arial" w:cs="Arial"/>
          <w:sz w:val="20"/>
          <w:szCs w:val="20"/>
          <w:lang w:val="de-CH"/>
        </w:rPr>
        <w:t>Badgröße</w:t>
      </w:r>
      <w:proofErr w:type="spellEnd"/>
      <w:r w:rsidR="00F76004">
        <w:rPr>
          <w:rFonts w:ascii="Arial" w:hAnsi="Arial" w:cs="Arial"/>
          <w:sz w:val="20"/>
          <w:szCs w:val="20"/>
          <w:lang w:val="de-CH"/>
        </w:rPr>
        <w:t xml:space="preserve"> die </w:t>
      </w:r>
      <w:r w:rsidR="00AE7066">
        <w:rPr>
          <w:rFonts w:ascii="Arial" w:hAnsi="Arial" w:cs="Arial"/>
          <w:sz w:val="20"/>
          <w:szCs w:val="20"/>
          <w:lang w:val="de-CH"/>
        </w:rPr>
        <w:t>passende Lösung.</w:t>
      </w:r>
      <w:r w:rsidR="00DC3537">
        <w:rPr>
          <w:rFonts w:ascii="Arial" w:hAnsi="Arial" w:cs="Arial"/>
          <w:sz w:val="20"/>
          <w:szCs w:val="20"/>
          <w:lang w:val="de-CH"/>
        </w:rPr>
        <w:t xml:space="preserve"> Für kleine Bäder </w:t>
      </w:r>
      <w:r w:rsidR="00890A4E">
        <w:rPr>
          <w:rFonts w:ascii="Arial" w:hAnsi="Arial" w:cs="Arial"/>
          <w:sz w:val="20"/>
          <w:szCs w:val="20"/>
          <w:lang w:val="de-CH"/>
        </w:rPr>
        <w:t xml:space="preserve">steht ein </w:t>
      </w:r>
      <w:r w:rsidR="00BF358B">
        <w:rPr>
          <w:rFonts w:ascii="Arial" w:hAnsi="Arial" w:cs="Arial"/>
          <w:sz w:val="20"/>
          <w:szCs w:val="20"/>
          <w:lang w:val="de-CH"/>
        </w:rPr>
        <w:t>Waschtisch</w:t>
      </w:r>
      <w:r w:rsidR="00F116A7">
        <w:rPr>
          <w:rFonts w:ascii="Arial" w:hAnsi="Arial" w:cs="Arial"/>
          <w:sz w:val="20"/>
          <w:szCs w:val="20"/>
          <w:lang w:val="de-CH"/>
        </w:rPr>
        <w:t>unterschrank</w:t>
      </w:r>
      <w:r w:rsidR="00BF358B">
        <w:rPr>
          <w:rFonts w:ascii="Arial" w:hAnsi="Arial" w:cs="Arial"/>
          <w:sz w:val="20"/>
          <w:szCs w:val="20"/>
          <w:lang w:val="de-CH"/>
        </w:rPr>
        <w:t xml:space="preserve"> mit </w:t>
      </w:r>
      <w:r w:rsidR="00F116A7">
        <w:rPr>
          <w:rFonts w:ascii="Arial" w:hAnsi="Arial" w:cs="Arial"/>
          <w:sz w:val="20"/>
          <w:szCs w:val="20"/>
          <w:lang w:val="de-CH"/>
        </w:rPr>
        <w:t xml:space="preserve">einer Tür zur Verfügung. </w:t>
      </w:r>
      <w:r w:rsidR="00B243BE">
        <w:rPr>
          <w:rFonts w:ascii="Arial" w:hAnsi="Arial" w:cs="Arial"/>
          <w:sz w:val="20"/>
          <w:szCs w:val="20"/>
          <w:lang w:val="de-CH"/>
        </w:rPr>
        <w:t xml:space="preserve">Diese Variante ist in </w:t>
      </w:r>
      <w:r w:rsidR="000C4E94">
        <w:rPr>
          <w:rFonts w:ascii="Arial" w:hAnsi="Arial" w:cs="Arial"/>
          <w:sz w:val="20"/>
          <w:szCs w:val="20"/>
          <w:lang w:val="de-CH"/>
        </w:rPr>
        <w:t xml:space="preserve">einer Breite </w:t>
      </w:r>
      <w:r w:rsidR="00B939F1">
        <w:rPr>
          <w:rFonts w:ascii="Arial" w:hAnsi="Arial" w:cs="Arial"/>
          <w:sz w:val="20"/>
          <w:szCs w:val="20"/>
          <w:lang w:val="de-CH"/>
        </w:rPr>
        <w:t>von</w:t>
      </w:r>
      <w:r w:rsidR="00EE512A">
        <w:rPr>
          <w:rFonts w:ascii="Arial" w:hAnsi="Arial" w:cs="Arial"/>
          <w:sz w:val="20"/>
          <w:szCs w:val="20"/>
          <w:lang w:val="de-CH"/>
        </w:rPr>
        <w:t xml:space="preserve"> 36 </w:t>
      </w:r>
      <w:r w:rsidR="00B939F1">
        <w:rPr>
          <w:rFonts w:ascii="Arial" w:hAnsi="Arial" w:cs="Arial"/>
          <w:sz w:val="20"/>
          <w:szCs w:val="20"/>
          <w:lang w:val="de-CH"/>
        </w:rPr>
        <w:t>bis</w:t>
      </w:r>
      <w:r w:rsidR="00EE512A">
        <w:rPr>
          <w:rFonts w:ascii="Arial" w:hAnsi="Arial" w:cs="Arial"/>
          <w:sz w:val="20"/>
          <w:szCs w:val="20"/>
          <w:lang w:val="de-CH"/>
        </w:rPr>
        <w:t xml:space="preserve"> 50 cm erhältlich</w:t>
      </w:r>
      <w:r w:rsidR="00EE512A" w:rsidRPr="000E7687">
        <w:rPr>
          <w:rFonts w:ascii="Arial" w:hAnsi="Arial" w:cs="Arial"/>
          <w:sz w:val="20"/>
          <w:szCs w:val="20"/>
          <w:lang w:val="de-CH"/>
        </w:rPr>
        <w:t xml:space="preserve">. Die </w:t>
      </w:r>
      <w:r w:rsidR="00B939F1">
        <w:rPr>
          <w:rFonts w:ascii="Arial" w:hAnsi="Arial" w:cs="Arial"/>
          <w:sz w:val="20"/>
          <w:szCs w:val="20"/>
          <w:lang w:val="de-CH"/>
        </w:rPr>
        <w:t>größeren</w:t>
      </w:r>
      <w:r w:rsidR="00EE512A" w:rsidRPr="000E7687">
        <w:rPr>
          <w:rFonts w:ascii="Arial" w:hAnsi="Arial" w:cs="Arial"/>
          <w:sz w:val="20"/>
          <w:szCs w:val="20"/>
          <w:lang w:val="de-CH"/>
        </w:rPr>
        <w:t xml:space="preserve"> Varianten </w:t>
      </w:r>
      <w:r w:rsidR="00EE512A">
        <w:rPr>
          <w:rFonts w:ascii="Arial" w:hAnsi="Arial" w:cs="Arial"/>
          <w:sz w:val="20"/>
          <w:szCs w:val="20"/>
          <w:lang w:val="de-CH"/>
        </w:rPr>
        <w:t xml:space="preserve">zwischen 55 und 130 cm </w:t>
      </w:r>
      <w:r w:rsidR="00EE512A" w:rsidRPr="000E7687">
        <w:rPr>
          <w:rFonts w:ascii="Arial" w:hAnsi="Arial" w:cs="Arial"/>
          <w:sz w:val="20"/>
          <w:szCs w:val="20"/>
          <w:lang w:val="de-CH"/>
        </w:rPr>
        <w:t xml:space="preserve">besitzen </w:t>
      </w:r>
      <w:r w:rsidR="00F116A7">
        <w:rPr>
          <w:rFonts w:ascii="Arial" w:hAnsi="Arial" w:cs="Arial"/>
          <w:sz w:val="20"/>
          <w:szCs w:val="20"/>
          <w:lang w:val="de-CH"/>
        </w:rPr>
        <w:t>neu</w:t>
      </w:r>
      <w:r w:rsidR="00F116A7" w:rsidRPr="000E7687">
        <w:rPr>
          <w:rFonts w:ascii="Arial" w:hAnsi="Arial" w:cs="Arial"/>
          <w:sz w:val="20"/>
          <w:szCs w:val="20"/>
          <w:lang w:val="de-CH"/>
        </w:rPr>
        <w:t xml:space="preserve"> </w:t>
      </w:r>
      <w:r w:rsidR="00EE512A" w:rsidRPr="000E7687">
        <w:rPr>
          <w:rFonts w:ascii="Arial" w:hAnsi="Arial" w:cs="Arial"/>
          <w:sz w:val="20"/>
          <w:szCs w:val="20"/>
          <w:lang w:val="de-CH"/>
        </w:rPr>
        <w:t>zwei Schubladen</w:t>
      </w:r>
      <w:r w:rsidR="00EE512A">
        <w:rPr>
          <w:rFonts w:ascii="Arial" w:hAnsi="Arial" w:cs="Arial"/>
          <w:sz w:val="20"/>
          <w:szCs w:val="20"/>
          <w:lang w:val="de-CH"/>
        </w:rPr>
        <w:t xml:space="preserve"> für mehr Stauraum</w:t>
      </w:r>
      <w:r w:rsidR="00EE512A" w:rsidRPr="000E7687">
        <w:rPr>
          <w:rFonts w:ascii="Arial" w:hAnsi="Arial" w:cs="Arial"/>
          <w:sz w:val="20"/>
          <w:szCs w:val="20"/>
          <w:lang w:val="de-CH"/>
        </w:rPr>
        <w:t xml:space="preserve">, statt wie </w:t>
      </w:r>
      <w:r w:rsidR="00B939F1">
        <w:rPr>
          <w:rFonts w:ascii="Arial" w:hAnsi="Arial" w:cs="Arial"/>
          <w:sz w:val="20"/>
          <w:szCs w:val="20"/>
          <w:lang w:val="de-CH"/>
        </w:rPr>
        <w:t>bisher</w:t>
      </w:r>
      <w:r w:rsidR="00EE512A" w:rsidRPr="000E7687">
        <w:rPr>
          <w:rFonts w:ascii="Arial" w:hAnsi="Arial" w:cs="Arial"/>
          <w:sz w:val="20"/>
          <w:szCs w:val="20"/>
          <w:lang w:val="de-CH"/>
        </w:rPr>
        <w:t xml:space="preserve"> ein</w:t>
      </w:r>
      <w:r w:rsidR="00EE512A">
        <w:rPr>
          <w:rFonts w:ascii="Arial" w:hAnsi="Arial" w:cs="Arial"/>
          <w:sz w:val="20"/>
          <w:szCs w:val="20"/>
          <w:lang w:val="de-CH"/>
        </w:rPr>
        <w:t xml:space="preserve">e Front </w:t>
      </w:r>
      <w:r w:rsidR="00EE512A" w:rsidRPr="000E7687">
        <w:rPr>
          <w:rFonts w:ascii="Arial" w:hAnsi="Arial" w:cs="Arial"/>
          <w:sz w:val="20"/>
          <w:szCs w:val="20"/>
          <w:lang w:val="de-CH"/>
        </w:rPr>
        <w:t>mit Innenschublade.</w:t>
      </w:r>
      <w:r w:rsidR="00EE512A">
        <w:rPr>
          <w:rFonts w:ascii="Arial" w:hAnsi="Arial" w:cs="Arial"/>
          <w:sz w:val="20"/>
          <w:szCs w:val="20"/>
          <w:lang w:val="de-CH"/>
        </w:rPr>
        <w:t xml:space="preserve"> </w:t>
      </w:r>
      <w:r w:rsidR="00A0710A" w:rsidRPr="00FB05B8">
        <w:rPr>
          <w:rFonts w:ascii="Arial" w:hAnsi="Arial" w:cs="Arial"/>
          <w:sz w:val="20"/>
          <w:szCs w:val="20"/>
          <w:lang w:val="de-CH"/>
        </w:rPr>
        <w:t xml:space="preserve">Alle Schubladen </w:t>
      </w:r>
      <w:r w:rsidR="00A0710A">
        <w:rPr>
          <w:rFonts w:ascii="Arial" w:hAnsi="Arial" w:cs="Arial"/>
          <w:sz w:val="20"/>
          <w:szCs w:val="20"/>
          <w:lang w:val="de-CH"/>
        </w:rPr>
        <w:t xml:space="preserve">der neuen Waschtischunterschränke </w:t>
      </w:r>
      <w:r w:rsidR="00A0710A" w:rsidRPr="00FB05B8">
        <w:rPr>
          <w:rFonts w:ascii="Arial" w:hAnsi="Arial" w:cs="Arial"/>
          <w:sz w:val="20"/>
          <w:szCs w:val="20"/>
          <w:lang w:val="de-CH"/>
        </w:rPr>
        <w:t>verfügen über einen Dämpfungsmechanismus für leises Schlie</w:t>
      </w:r>
      <w:r w:rsidR="00A0710A">
        <w:rPr>
          <w:rFonts w:ascii="Arial" w:hAnsi="Arial" w:cs="Arial"/>
          <w:sz w:val="20"/>
          <w:szCs w:val="20"/>
          <w:lang w:val="de-CH"/>
        </w:rPr>
        <w:t>ß</w:t>
      </w:r>
      <w:r w:rsidR="00A0710A" w:rsidRPr="00FB05B8">
        <w:rPr>
          <w:rFonts w:ascii="Arial" w:hAnsi="Arial" w:cs="Arial"/>
          <w:sz w:val="20"/>
          <w:szCs w:val="20"/>
          <w:lang w:val="de-CH"/>
        </w:rPr>
        <w:t xml:space="preserve">en und eine elegante, </w:t>
      </w:r>
      <w:r w:rsidR="00A0710A" w:rsidRPr="00CB4E09">
        <w:rPr>
          <w:rFonts w:ascii="Arial" w:hAnsi="Arial" w:cs="Arial"/>
          <w:sz w:val="20"/>
          <w:szCs w:val="20"/>
          <w:lang w:val="de-CH"/>
        </w:rPr>
        <w:t xml:space="preserve">versteckte Griffmulde für klare Optik und hohen Bedienkomfort. </w:t>
      </w:r>
      <w:r w:rsidR="00A0710A">
        <w:rPr>
          <w:rFonts w:ascii="Arial" w:hAnsi="Arial" w:cs="Arial"/>
          <w:sz w:val="20"/>
          <w:szCs w:val="20"/>
          <w:lang w:val="de-CH"/>
        </w:rPr>
        <w:t xml:space="preserve">Die moderne Designsprache wird in den versenkten Fronten weitergeführt. </w:t>
      </w:r>
      <w:r w:rsidR="00DD6093" w:rsidRPr="00CB4E09">
        <w:rPr>
          <w:rFonts w:ascii="Arial" w:hAnsi="Arial" w:cs="Arial"/>
          <w:sz w:val="20"/>
          <w:szCs w:val="20"/>
          <w:lang w:val="de-CH"/>
        </w:rPr>
        <w:t>Durch ein modulares Ordnungssystem mit optionalem Einsatz für den Siphonausschnitt kann der vorhandene Raum optimal genutzt werden.</w:t>
      </w:r>
    </w:p>
    <w:p w14:paraId="4497B129" w14:textId="322E2B7F" w:rsidR="0099366B" w:rsidRPr="009C659E" w:rsidRDefault="00482AA5" w:rsidP="0099366B">
      <w:pPr>
        <w:spacing w:line="320" w:lineRule="exact"/>
        <w:rPr>
          <w:rFonts w:ascii="Arial" w:hAnsi="Arial" w:cs="Arial"/>
          <w:sz w:val="20"/>
          <w:szCs w:val="20"/>
          <w:lang w:val="de-CH"/>
        </w:rPr>
      </w:pPr>
      <w:r w:rsidRPr="00CB4E09">
        <w:rPr>
          <w:rFonts w:ascii="Arial" w:hAnsi="Arial" w:cs="Arial"/>
          <w:sz w:val="20"/>
          <w:szCs w:val="20"/>
          <w:lang w:val="de-CH"/>
        </w:rPr>
        <w:t xml:space="preserve">Ergänzt wird das </w:t>
      </w:r>
      <w:r w:rsidR="009C659E">
        <w:rPr>
          <w:rFonts w:ascii="Arial" w:hAnsi="Arial" w:cs="Arial"/>
          <w:sz w:val="20"/>
          <w:szCs w:val="20"/>
          <w:lang w:val="de-CH"/>
        </w:rPr>
        <w:t xml:space="preserve">Renova Plan </w:t>
      </w:r>
      <w:r w:rsidRPr="00CB4E09">
        <w:rPr>
          <w:rFonts w:ascii="Arial" w:hAnsi="Arial" w:cs="Arial"/>
          <w:sz w:val="20"/>
          <w:szCs w:val="20"/>
          <w:lang w:val="de-CH"/>
        </w:rPr>
        <w:t>Sortiment durch einen 180 cm hohen Hochschrank und zwei praktische Seitenschränke in den Höhen 65 und 85</w:t>
      </w:r>
      <w:r>
        <w:rPr>
          <w:rFonts w:ascii="Arial" w:hAnsi="Arial" w:cs="Arial"/>
          <w:sz w:val="20"/>
          <w:szCs w:val="20"/>
          <w:lang w:val="de-CH"/>
        </w:rPr>
        <w:t xml:space="preserve"> cm</w:t>
      </w:r>
      <w:r w:rsidR="00614FC3">
        <w:rPr>
          <w:rFonts w:ascii="Arial" w:hAnsi="Arial" w:cs="Arial"/>
          <w:sz w:val="20"/>
          <w:szCs w:val="20"/>
          <w:lang w:val="de-CH"/>
        </w:rPr>
        <w:t>. Dank a</w:t>
      </w:r>
      <w:r w:rsidR="005B5EB4">
        <w:rPr>
          <w:rFonts w:ascii="Arial" w:hAnsi="Arial" w:cs="Arial"/>
          <w:sz w:val="20"/>
          <w:szCs w:val="20"/>
          <w:lang w:val="de-CH"/>
        </w:rPr>
        <w:t xml:space="preserve">bnehmbarer Abdeckplatte </w:t>
      </w:r>
      <w:r w:rsidR="00614FC3">
        <w:rPr>
          <w:rFonts w:ascii="Arial" w:hAnsi="Arial" w:cs="Arial"/>
          <w:sz w:val="20"/>
          <w:szCs w:val="20"/>
          <w:lang w:val="de-CH"/>
        </w:rPr>
        <w:t xml:space="preserve">lassen sich die Seitenschränke flexibel </w:t>
      </w:r>
      <w:r w:rsidR="005B5EB4">
        <w:rPr>
          <w:rFonts w:ascii="Arial" w:hAnsi="Arial" w:cs="Arial"/>
          <w:sz w:val="20"/>
          <w:szCs w:val="20"/>
          <w:lang w:val="de-CH"/>
        </w:rPr>
        <w:t>auch übereinander</w:t>
      </w:r>
      <w:r w:rsidRPr="00CB4E09">
        <w:rPr>
          <w:rFonts w:ascii="Arial" w:hAnsi="Arial" w:cs="Arial"/>
          <w:sz w:val="20"/>
          <w:szCs w:val="20"/>
          <w:lang w:val="de-CH"/>
        </w:rPr>
        <w:t xml:space="preserve"> </w:t>
      </w:r>
      <w:r w:rsidR="00515BD8">
        <w:rPr>
          <w:rFonts w:ascii="Arial" w:hAnsi="Arial" w:cs="Arial"/>
          <w:sz w:val="20"/>
          <w:szCs w:val="20"/>
          <w:lang w:val="de-CH"/>
        </w:rPr>
        <w:t>anordnen</w:t>
      </w:r>
      <w:r w:rsidRPr="00CB4E09">
        <w:rPr>
          <w:rFonts w:ascii="Arial" w:hAnsi="Arial" w:cs="Arial"/>
          <w:sz w:val="20"/>
          <w:szCs w:val="20"/>
          <w:lang w:val="de-CH"/>
        </w:rPr>
        <w:t xml:space="preserve">. </w:t>
      </w:r>
      <w:r w:rsidR="00515BD8">
        <w:rPr>
          <w:rFonts w:ascii="Arial" w:hAnsi="Arial" w:cs="Arial"/>
          <w:kern w:val="0"/>
          <w:sz w:val="20"/>
          <w:szCs w:val="20"/>
        </w:rPr>
        <w:t>Passend dazu können</w:t>
      </w:r>
      <w:r w:rsidR="0020031B" w:rsidRPr="0020031B">
        <w:rPr>
          <w:rFonts w:ascii="Arial" w:hAnsi="Arial" w:cs="Arial"/>
          <w:kern w:val="0"/>
          <w:sz w:val="20"/>
          <w:szCs w:val="20"/>
        </w:rPr>
        <w:t xml:space="preserve"> Geberit Accessoires wie Handtuchhalter oder Möbelfüße kombinier</w:t>
      </w:r>
      <w:r w:rsidR="00AF0CDB">
        <w:rPr>
          <w:rFonts w:ascii="Arial" w:hAnsi="Arial" w:cs="Arial"/>
          <w:kern w:val="0"/>
          <w:sz w:val="20"/>
          <w:szCs w:val="20"/>
        </w:rPr>
        <w:t>t</w:t>
      </w:r>
      <w:r w:rsidR="00515BD8">
        <w:rPr>
          <w:rFonts w:ascii="Arial" w:hAnsi="Arial" w:cs="Arial"/>
          <w:kern w:val="0"/>
          <w:sz w:val="20"/>
          <w:szCs w:val="20"/>
        </w:rPr>
        <w:t xml:space="preserve"> werden</w:t>
      </w:r>
      <w:r w:rsidR="0020031B" w:rsidRPr="0020031B">
        <w:rPr>
          <w:rFonts w:ascii="Arial" w:hAnsi="Arial" w:cs="Arial"/>
          <w:kern w:val="0"/>
          <w:sz w:val="20"/>
          <w:szCs w:val="20"/>
        </w:rPr>
        <w:t>.</w:t>
      </w:r>
    </w:p>
    <w:p w14:paraId="15A61DE8" w14:textId="629E85B3" w:rsidR="00DD0F95" w:rsidRPr="00A8132F" w:rsidRDefault="007569D8" w:rsidP="002842F1">
      <w:pPr>
        <w:spacing w:line="320" w:lineRule="exact"/>
        <w:rPr>
          <w:rFonts w:ascii="Arial" w:hAnsi="Arial" w:cs="Arial"/>
          <w:b/>
          <w:sz w:val="20"/>
          <w:szCs w:val="20"/>
          <w:lang w:val="de-CH"/>
        </w:rPr>
      </w:pPr>
      <w:r w:rsidRPr="00784C47">
        <w:rPr>
          <w:rFonts w:ascii="Arial" w:hAnsi="Arial" w:cs="Arial"/>
          <w:b/>
          <w:bCs/>
          <w:sz w:val="20"/>
          <w:szCs w:val="20"/>
          <w:lang w:val="de-CH"/>
        </w:rPr>
        <w:t>Neue Sets mit klassische</w:t>
      </w:r>
      <w:r w:rsidR="00F73119" w:rsidRPr="00784C47">
        <w:rPr>
          <w:rFonts w:ascii="Arial" w:hAnsi="Arial" w:cs="Arial"/>
          <w:b/>
          <w:bCs/>
          <w:sz w:val="20"/>
          <w:szCs w:val="20"/>
          <w:lang w:val="de-CH"/>
        </w:rPr>
        <w:t>m</w:t>
      </w:r>
      <w:r w:rsidRPr="00784C47">
        <w:rPr>
          <w:rFonts w:ascii="Arial" w:hAnsi="Arial" w:cs="Arial"/>
          <w:b/>
          <w:bCs/>
          <w:sz w:val="20"/>
          <w:szCs w:val="20"/>
          <w:lang w:val="de-CH"/>
        </w:rPr>
        <w:t xml:space="preserve"> Waschtisch</w:t>
      </w:r>
      <w:r w:rsidR="00A8132F">
        <w:rPr>
          <w:rFonts w:ascii="Arial" w:hAnsi="Arial" w:cs="Arial"/>
          <w:b/>
          <w:bCs/>
          <w:sz w:val="20"/>
          <w:szCs w:val="20"/>
          <w:lang w:val="de-CH"/>
        </w:rPr>
        <w:br/>
      </w:r>
      <w:r w:rsidR="0099366B" w:rsidRPr="00784C47">
        <w:rPr>
          <w:rFonts w:ascii="Arial" w:hAnsi="Arial" w:cs="Arial"/>
          <w:sz w:val="20"/>
          <w:szCs w:val="20"/>
          <w:lang w:val="de-CH"/>
        </w:rPr>
        <w:t>Die überarbeitete</w:t>
      </w:r>
      <w:r w:rsidR="00C572AB" w:rsidRPr="00784C47">
        <w:rPr>
          <w:rFonts w:ascii="Arial" w:hAnsi="Arial" w:cs="Arial"/>
          <w:sz w:val="20"/>
          <w:szCs w:val="20"/>
          <w:lang w:val="de-CH"/>
        </w:rPr>
        <w:t>n</w:t>
      </w:r>
      <w:r w:rsidR="0099366B" w:rsidRPr="00784C47">
        <w:rPr>
          <w:rFonts w:ascii="Arial" w:hAnsi="Arial" w:cs="Arial"/>
          <w:sz w:val="20"/>
          <w:szCs w:val="20"/>
          <w:lang w:val="de-CH"/>
        </w:rPr>
        <w:t xml:space="preserve"> </w:t>
      </w:r>
      <w:r w:rsidR="0053413B" w:rsidRPr="00784C47">
        <w:rPr>
          <w:rFonts w:ascii="Arial" w:hAnsi="Arial" w:cs="Arial"/>
          <w:sz w:val="20"/>
          <w:szCs w:val="20"/>
          <w:lang w:val="de-CH"/>
        </w:rPr>
        <w:t>Geberit</w:t>
      </w:r>
      <w:r w:rsidR="000E6021" w:rsidRPr="00784C47">
        <w:rPr>
          <w:rFonts w:ascii="Arial" w:hAnsi="Arial" w:cs="Arial"/>
          <w:sz w:val="20"/>
          <w:szCs w:val="20"/>
          <w:lang w:val="de-CH"/>
        </w:rPr>
        <w:t xml:space="preserve"> </w:t>
      </w:r>
      <w:r w:rsidR="0099366B" w:rsidRPr="00784C47">
        <w:rPr>
          <w:rFonts w:ascii="Arial" w:hAnsi="Arial" w:cs="Arial"/>
          <w:sz w:val="20"/>
          <w:szCs w:val="20"/>
          <w:lang w:val="de-CH"/>
        </w:rPr>
        <w:t xml:space="preserve">Renova Plan </w:t>
      </w:r>
      <w:r w:rsidR="00F73119" w:rsidRPr="00784C47">
        <w:rPr>
          <w:rFonts w:ascii="Arial" w:hAnsi="Arial" w:cs="Arial"/>
          <w:sz w:val="20"/>
          <w:szCs w:val="20"/>
          <w:lang w:val="de-CH"/>
        </w:rPr>
        <w:t>Waschtischunterschränke sind</w:t>
      </w:r>
      <w:r w:rsidR="00784C47">
        <w:rPr>
          <w:rFonts w:ascii="Arial" w:hAnsi="Arial" w:cs="Arial"/>
          <w:sz w:val="20"/>
          <w:szCs w:val="20"/>
          <w:lang w:val="de-CH"/>
        </w:rPr>
        <w:t xml:space="preserve"> </w:t>
      </w:r>
      <w:r w:rsidR="0099366B" w:rsidRPr="00784C47">
        <w:rPr>
          <w:rFonts w:ascii="Arial" w:hAnsi="Arial" w:cs="Arial"/>
          <w:sz w:val="20"/>
          <w:szCs w:val="20"/>
          <w:lang w:val="de-CH"/>
        </w:rPr>
        <w:t>auch als</w:t>
      </w:r>
      <w:r w:rsidR="00784C47">
        <w:rPr>
          <w:rFonts w:ascii="Arial" w:hAnsi="Arial" w:cs="Arial"/>
          <w:sz w:val="20"/>
          <w:szCs w:val="20"/>
          <w:lang w:val="de-CH"/>
        </w:rPr>
        <w:t xml:space="preserve"> </w:t>
      </w:r>
      <w:r w:rsidR="0099366B" w:rsidRPr="00784C47">
        <w:rPr>
          <w:rFonts w:ascii="Arial" w:hAnsi="Arial" w:cs="Arial"/>
          <w:sz w:val="20"/>
          <w:szCs w:val="20"/>
          <w:lang w:val="de-CH"/>
        </w:rPr>
        <w:t>Set</w:t>
      </w:r>
      <w:r w:rsidR="00784C47">
        <w:rPr>
          <w:rFonts w:ascii="Arial" w:hAnsi="Arial" w:cs="Arial"/>
          <w:sz w:val="20"/>
          <w:szCs w:val="20"/>
          <w:lang w:val="de-CH"/>
        </w:rPr>
        <w:t xml:space="preserve"> </w:t>
      </w:r>
      <w:r w:rsidR="00901FBB" w:rsidRPr="00784C47">
        <w:rPr>
          <w:rFonts w:ascii="Arial" w:hAnsi="Arial" w:cs="Arial"/>
          <w:sz w:val="20"/>
          <w:szCs w:val="20"/>
          <w:lang w:val="de-CH"/>
        </w:rPr>
        <w:t>erhältlich</w:t>
      </w:r>
      <w:r w:rsidR="009D02C5" w:rsidRPr="00784C47">
        <w:rPr>
          <w:rFonts w:ascii="Arial" w:hAnsi="Arial" w:cs="Arial"/>
          <w:sz w:val="20"/>
          <w:szCs w:val="20"/>
          <w:lang w:val="de-CH"/>
        </w:rPr>
        <w:t>.</w:t>
      </w:r>
      <w:r w:rsidR="00D378F1" w:rsidRPr="00784C47">
        <w:rPr>
          <w:rFonts w:ascii="Arial" w:hAnsi="Arial" w:cs="Arial"/>
          <w:sz w:val="20"/>
          <w:szCs w:val="20"/>
          <w:lang w:val="de-CH"/>
        </w:rPr>
        <w:t xml:space="preserve"> Die</w:t>
      </w:r>
      <w:r w:rsidR="00D378F1">
        <w:rPr>
          <w:rFonts w:ascii="Arial" w:hAnsi="Arial" w:cs="Arial"/>
          <w:sz w:val="20"/>
          <w:szCs w:val="20"/>
          <w:lang w:val="de-CH"/>
        </w:rPr>
        <w:t xml:space="preserve"> Möbelwaschtisch Sets </w:t>
      </w:r>
      <w:r w:rsidR="007A7006">
        <w:rPr>
          <w:rFonts w:ascii="Arial" w:hAnsi="Arial" w:cs="Arial"/>
          <w:sz w:val="20"/>
          <w:szCs w:val="20"/>
          <w:lang w:val="de-CH"/>
        </w:rPr>
        <w:t xml:space="preserve">kombinieren </w:t>
      </w:r>
      <w:r w:rsidR="0061600F">
        <w:rPr>
          <w:rFonts w:ascii="Arial" w:hAnsi="Arial" w:cs="Arial"/>
          <w:sz w:val="20"/>
          <w:szCs w:val="20"/>
          <w:lang w:val="de-CH"/>
        </w:rPr>
        <w:t xml:space="preserve">den eingelassenen Renova Waschtisch mit dem passenden Waschtischunterschrank. </w:t>
      </w:r>
      <w:r w:rsidR="001A4E4C">
        <w:rPr>
          <w:rFonts w:ascii="Arial" w:hAnsi="Arial" w:cs="Arial"/>
          <w:sz w:val="20"/>
          <w:szCs w:val="20"/>
          <w:lang w:val="de-CH"/>
        </w:rPr>
        <w:t xml:space="preserve">Sie sind in fünf Breiten zwischen 55 und 130 cm und </w:t>
      </w:r>
      <w:r w:rsidR="00F0770C">
        <w:rPr>
          <w:rFonts w:ascii="Arial" w:hAnsi="Arial" w:cs="Arial"/>
          <w:sz w:val="20"/>
          <w:szCs w:val="20"/>
          <w:lang w:val="de-CH"/>
        </w:rPr>
        <w:t xml:space="preserve">in sieben Farben </w:t>
      </w:r>
      <w:r w:rsidR="00784C47">
        <w:rPr>
          <w:rFonts w:ascii="Arial" w:hAnsi="Arial" w:cs="Arial"/>
          <w:sz w:val="20"/>
          <w:szCs w:val="20"/>
          <w:lang w:val="de-CH"/>
        </w:rPr>
        <w:t>verfügbar</w:t>
      </w:r>
      <w:r w:rsidR="00F0770C">
        <w:rPr>
          <w:rFonts w:ascii="Arial" w:hAnsi="Arial" w:cs="Arial"/>
          <w:sz w:val="20"/>
          <w:szCs w:val="20"/>
          <w:lang w:val="de-CH"/>
        </w:rPr>
        <w:t xml:space="preserve">. </w:t>
      </w:r>
    </w:p>
    <w:p w14:paraId="3EDEB406" w14:textId="430FB634" w:rsidR="006744BC" w:rsidRDefault="002E0C7F" w:rsidP="002842F1">
      <w:pPr>
        <w:spacing w:line="320" w:lineRule="exact"/>
        <w:rPr>
          <w:rFonts w:ascii="Arial" w:hAnsi="Arial" w:cs="Arial"/>
          <w:sz w:val="20"/>
          <w:szCs w:val="20"/>
          <w:lang w:val="de-CH"/>
        </w:rPr>
      </w:pPr>
      <w:r>
        <w:rPr>
          <w:rFonts w:ascii="Arial" w:hAnsi="Arial" w:cs="Arial"/>
          <w:sz w:val="20"/>
          <w:szCs w:val="20"/>
          <w:lang w:val="de-CH"/>
        </w:rPr>
        <w:t>Neu im Programm sind weitere</w:t>
      </w:r>
      <w:r w:rsidR="00F0770C">
        <w:rPr>
          <w:rFonts w:ascii="Arial" w:hAnsi="Arial" w:cs="Arial"/>
          <w:sz w:val="20"/>
          <w:szCs w:val="20"/>
          <w:lang w:val="de-CH"/>
        </w:rPr>
        <w:t xml:space="preserve"> Renova Plan Sets </w:t>
      </w:r>
      <w:r w:rsidR="00914D4B">
        <w:rPr>
          <w:rFonts w:ascii="Arial" w:hAnsi="Arial" w:cs="Arial"/>
          <w:sz w:val="20"/>
          <w:szCs w:val="20"/>
          <w:lang w:val="de-CH"/>
        </w:rPr>
        <w:t>mit klassischem Waschtisch</w:t>
      </w:r>
      <w:r w:rsidR="004B239B">
        <w:rPr>
          <w:rFonts w:ascii="Arial" w:hAnsi="Arial" w:cs="Arial"/>
          <w:sz w:val="20"/>
          <w:szCs w:val="20"/>
          <w:lang w:val="de-CH"/>
        </w:rPr>
        <w:t>.</w:t>
      </w:r>
      <w:r w:rsidR="00F22D8D">
        <w:rPr>
          <w:rFonts w:ascii="Arial" w:hAnsi="Arial" w:cs="Arial"/>
          <w:sz w:val="20"/>
          <w:szCs w:val="20"/>
          <w:lang w:val="de-CH"/>
        </w:rPr>
        <w:t xml:space="preserve"> Sie werden </w:t>
      </w:r>
      <w:r w:rsidR="00914D4B">
        <w:rPr>
          <w:rFonts w:ascii="Arial" w:hAnsi="Arial" w:cs="Arial"/>
          <w:sz w:val="20"/>
          <w:szCs w:val="20"/>
          <w:lang w:val="de-CH"/>
        </w:rPr>
        <w:t xml:space="preserve">in vier Breiten zwischen 45 und 75 cm mit </w:t>
      </w:r>
      <w:r w:rsidR="00B35615">
        <w:rPr>
          <w:rFonts w:ascii="Arial" w:hAnsi="Arial" w:cs="Arial"/>
          <w:sz w:val="20"/>
          <w:szCs w:val="20"/>
          <w:lang w:val="de-CH"/>
        </w:rPr>
        <w:t xml:space="preserve">einem Unterschrank in </w:t>
      </w:r>
      <w:r w:rsidR="006C6710">
        <w:rPr>
          <w:rFonts w:ascii="Arial" w:hAnsi="Arial" w:cs="Arial"/>
          <w:sz w:val="20"/>
          <w:szCs w:val="20"/>
          <w:lang w:val="de-CH"/>
        </w:rPr>
        <w:t>drei Farben</w:t>
      </w:r>
      <w:r w:rsidR="00F22D8D">
        <w:rPr>
          <w:rFonts w:ascii="Arial" w:hAnsi="Arial" w:cs="Arial"/>
          <w:sz w:val="20"/>
          <w:szCs w:val="20"/>
          <w:lang w:val="de-CH"/>
        </w:rPr>
        <w:t xml:space="preserve"> angeboten</w:t>
      </w:r>
      <w:r w:rsidR="006C6710">
        <w:rPr>
          <w:rFonts w:ascii="Arial" w:hAnsi="Arial" w:cs="Arial"/>
          <w:sz w:val="20"/>
          <w:szCs w:val="20"/>
          <w:lang w:val="de-CH"/>
        </w:rPr>
        <w:t xml:space="preserve">: Weiß seidenmatt, Lava seidenmatt oder Eiche </w:t>
      </w:r>
      <w:proofErr w:type="spellStart"/>
      <w:r w:rsidR="006C6710">
        <w:rPr>
          <w:rFonts w:ascii="Arial" w:hAnsi="Arial" w:cs="Arial"/>
          <w:sz w:val="20"/>
          <w:szCs w:val="20"/>
          <w:lang w:val="de-CH"/>
        </w:rPr>
        <w:t>natur</w:t>
      </w:r>
      <w:proofErr w:type="spellEnd"/>
      <w:r w:rsidR="006C6710">
        <w:rPr>
          <w:rFonts w:ascii="Arial" w:hAnsi="Arial" w:cs="Arial"/>
          <w:sz w:val="20"/>
          <w:szCs w:val="20"/>
          <w:lang w:val="de-CH"/>
        </w:rPr>
        <w:t>.</w:t>
      </w:r>
    </w:p>
    <w:p w14:paraId="02EFFD7F" w14:textId="37FEA732" w:rsidR="00D610EC" w:rsidRDefault="00B52643" w:rsidP="002842F1">
      <w:pPr>
        <w:spacing w:line="320" w:lineRule="exact"/>
        <w:rPr>
          <w:rFonts w:ascii="Arial" w:hAnsi="Arial" w:cs="Arial"/>
          <w:sz w:val="20"/>
          <w:szCs w:val="20"/>
          <w:lang w:val="de-CH"/>
        </w:rPr>
      </w:pPr>
      <w:r w:rsidRPr="00E33774">
        <w:rPr>
          <w:rFonts w:ascii="Arial" w:hAnsi="Arial" w:cs="Arial"/>
          <w:b/>
          <w:bCs/>
          <w:sz w:val="20"/>
          <w:szCs w:val="20"/>
          <w:lang w:val="de-CH"/>
        </w:rPr>
        <w:lastRenderedPageBreak/>
        <w:t>Renova Compact</w:t>
      </w:r>
      <w:r w:rsidR="00E33774">
        <w:rPr>
          <w:rFonts w:ascii="Arial" w:hAnsi="Arial" w:cs="Arial"/>
          <w:b/>
          <w:bCs/>
          <w:sz w:val="20"/>
          <w:szCs w:val="20"/>
          <w:lang w:val="de-CH"/>
        </w:rPr>
        <w:t xml:space="preserve"> mit</w:t>
      </w:r>
      <w:r w:rsidRPr="00E33774">
        <w:rPr>
          <w:rFonts w:ascii="Arial" w:hAnsi="Arial" w:cs="Arial"/>
          <w:b/>
          <w:bCs/>
          <w:sz w:val="20"/>
          <w:szCs w:val="20"/>
          <w:lang w:val="de-CH"/>
        </w:rPr>
        <w:t xml:space="preserve"> Unterschränke</w:t>
      </w:r>
      <w:r w:rsidR="00E33774">
        <w:rPr>
          <w:rFonts w:ascii="Arial" w:hAnsi="Arial" w:cs="Arial"/>
          <w:b/>
          <w:bCs/>
          <w:sz w:val="20"/>
          <w:szCs w:val="20"/>
          <w:lang w:val="de-CH"/>
        </w:rPr>
        <w:t>n</w:t>
      </w:r>
      <w:r w:rsidRPr="00E33774">
        <w:rPr>
          <w:rFonts w:ascii="Arial" w:hAnsi="Arial" w:cs="Arial"/>
          <w:b/>
          <w:bCs/>
          <w:sz w:val="20"/>
          <w:szCs w:val="20"/>
          <w:lang w:val="de-CH"/>
        </w:rPr>
        <w:t xml:space="preserve"> </w:t>
      </w:r>
      <w:r w:rsidR="00E33774" w:rsidRPr="00E33774">
        <w:rPr>
          <w:rFonts w:ascii="Arial" w:hAnsi="Arial" w:cs="Arial"/>
          <w:b/>
          <w:bCs/>
          <w:sz w:val="20"/>
          <w:szCs w:val="20"/>
          <w:lang w:val="de-CH"/>
        </w:rPr>
        <w:t>in sieben</w:t>
      </w:r>
      <w:r w:rsidRPr="00E33774">
        <w:rPr>
          <w:rFonts w:ascii="Arial" w:hAnsi="Arial" w:cs="Arial"/>
          <w:b/>
          <w:bCs/>
          <w:sz w:val="20"/>
          <w:szCs w:val="20"/>
          <w:lang w:val="de-CH"/>
        </w:rPr>
        <w:t xml:space="preserve"> Farben</w:t>
      </w:r>
      <w:r>
        <w:rPr>
          <w:rFonts w:ascii="Arial" w:hAnsi="Arial" w:cs="Arial"/>
          <w:sz w:val="20"/>
          <w:szCs w:val="20"/>
          <w:lang w:val="de-CH"/>
        </w:rPr>
        <w:t xml:space="preserve"> </w:t>
      </w:r>
      <w:r>
        <w:rPr>
          <w:rFonts w:ascii="Arial" w:hAnsi="Arial" w:cs="Arial"/>
          <w:sz w:val="20"/>
          <w:szCs w:val="20"/>
          <w:lang w:val="de-CH"/>
        </w:rPr>
        <w:br/>
      </w:r>
      <w:r w:rsidR="00D610EC" w:rsidRPr="00E33774">
        <w:rPr>
          <w:rFonts w:ascii="Arial" w:hAnsi="Arial" w:cs="Arial"/>
          <w:sz w:val="20"/>
          <w:szCs w:val="20"/>
          <w:lang w:val="de-CH"/>
        </w:rPr>
        <w:t>Die</w:t>
      </w:r>
      <w:r w:rsidR="005C0993">
        <w:rPr>
          <w:rFonts w:ascii="Arial" w:hAnsi="Arial" w:cs="Arial"/>
          <w:sz w:val="20"/>
          <w:szCs w:val="20"/>
          <w:lang w:val="de-CH"/>
        </w:rPr>
        <w:t xml:space="preserve"> Farb- und Materialn</w:t>
      </w:r>
      <w:r w:rsidR="00D610EC" w:rsidRPr="00E33774">
        <w:rPr>
          <w:rFonts w:ascii="Arial" w:hAnsi="Arial" w:cs="Arial"/>
          <w:sz w:val="20"/>
          <w:szCs w:val="20"/>
          <w:lang w:val="de-CH"/>
        </w:rPr>
        <w:t xml:space="preserve">euerungen gelten auch für das Portfolio von Renova </w:t>
      </w:r>
      <w:r w:rsidR="00600C44" w:rsidRPr="00E33774">
        <w:rPr>
          <w:rFonts w:ascii="Arial" w:hAnsi="Arial" w:cs="Arial"/>
          <w:sz w:val="20"/>
          <w:szCs w:val="20"/>
          <w:lang w:val="de-CH"/>
        </w:rPr>
        <w:t>Compact</w:t>
      </w:r>
      <w:r w:rsidR="00DB476F">
        <w:rPr>
          <w:rFonts w:ascii="Arial" w:hAnsi="Arial" w:cs="Arial"/>
          <w:sz w:val="20"/>
          <w:szCs w:val="20"/>
          <w:lang w:val="de-CH"/>
        </w:rPr>
        <w:t xml:space="preserve">. </w:t>
      </w:r>
      <w:r w:rsidR="008A6120" w:rsidRPr="00E33774">
        <w:rPr>
          <w:rFonts w:ascii="Arial" w:hAnsi="Arial" w:cs="Arial"/>
          <w:sz w:val="20"/>
          <w:szCs w:val="20"/>
          <w:lang w:val="de-CH"/>
        </w:rPr>
        <w:t xml:space="preserve">Damit </w:t>
      </w:r>
      <w:r w:rsidR="009A1C99">
        <w:rPr>
          <w:rFonts w:ascii="Arial" w:hAnsi="Arial" w:cs="Arial"/>
          <w:sz w:val="20"/>
          <w:szCs w:val="20"/>
          <w:lang w:val="de-CH"/>
        </w:rPr>
        <w:t>erweitert sich die</w:t>
      </w:r>
      <w:r w:rsidR="008A6120" w:rsidRPr="00E33774">
        <w:rPr>
          <w:rFonts w:ascii="Arial" w:hAnsi="Arial" w:cs="Arial"/>
          <w:sz w:val="20"/>
          <w:szCs w:val="20"/>
          <w:lang w:val="de-CH"/>
        </w:rPr>
        <w:t xml:space="preserve"> Farbpalette der </w:t>
      </w:r>
      <w:r w:rsidR="00056A00">
        <w:rPr>
          <w:rFonts w:ascii="Arial" w:hAnsi="Arial" w:cs="Arial"/>
          <w:sz w:val="20"/>
          <w:szCs w:val="20"/>
          <w:lang w:val="de-CH"/>
        </w:rPr>
        <w:t xml:space="preserve">kompakten </w:t>
      </w:r>
      <w:r w:rsidR="006C6F20">
        <w:rPr>
          <w:rFonts w:ascii="Arial" w:hAnsi="Arial" w:cs="Arial"/>
          <w:sz w:val="20"/>
          <w:szCs w:val="20"/>
          <w:lang w:val="de-CH"/>
        </w:rPr>
        <w:t>Möbel</w:t>
      </w:r>
      <w:r w:rsidR="008A6120" w:rsidRPr="00E33774">
        <w:rPr>
          <w:rFonts w:ascii="Arial" w:hAnsi="Arial" w:cs="Arial"/>
          <w:sz w:val="20"/>
          <w:szCs w:val="20"/>
          <w:lang w:val="de-CH"/>
        </w:rPr>
        <w:t xml:space="preserve"> </w:t>
      </w:r>
      <w:r w:rsidR="00056A00">
        <w:rPr>
          <w:rFonts w:ascii="Arial" w:hAnsi="Arial" w:cs="Arial"/>
          <w:sz w:val="20"/>
          <w:szCs w:val="20"/>
          <w:lang w:val="de-CH"/>
        </w:rPr>
        <w:t xml:space="preserve">für </w:t>
      </w:r>
      <w:r w:rsidR="009A1C99">
        <w:rPr>
          <w:rFonts w:ascii="Arial" w:hAnsi="Arial" w:cs="Arial"/>
          <w:sz w:val="20"/>
          <w:szCs w:val="20"/>
          <w:lang w:val="de-CH"/>
        </w:rPr>
        <w:t xml:space="preserve">Gästebäder </w:t>
      </w:r>
      <w:r w:rsidR="008A6120" w:rsidRPr="00E33774">
        <w:rPr>
          <w:rFonts w:ascii="Arial" w:hAnsi="Arial" w:cs="Arial"/>
          <w:sz w:val="20"/>
          <w:szCs w:val="20"/>
          <w:lang w:val="de-CH"/>
        </w:rPr>
        <w:t xml:space="preserve">von </w:t>
      </w:r>
      <w:r w:rsidR="009A1C99">
        <w:rPr>
          <w:rFonts w:ascii="Arial" w:hAnsi="Arial" w:cs="Arial"/>
          <w:sz w:val="20"/>
          <w:szCs w:val="20"/>
          <w:lang w:val="de-CH"/>
        </w:rPr>
        <w:t xml:space="preserve">bisher </w:t>
      </w:r>
      <w:r w:rsidR="008A6120" w:rsidRPr="00E33774">
        <w:rPr>
          <w:rFonts w:ascii="Arial" w:hAnsi="Arial" w:cs="Arial"/>
          <w:sz w:val="20"/>
          <w:szCs w:val="20"/>
          <w:lang w:val="de-CH"/>
        </w:rPr>
        <w:t>zwei auf sieben Farben</w:t>
      </w:r>
      <w:r w:rsidR="008A6120">
        <w:rPr>
          <w:rFonts w:ascii="Arial" w:hAnsi="Arial" w:cs="Arial"/>
          <w:sz w:val="20"/>
          <w:szCs w:val="20"/>
          <w:lang w:val="de-CH"/>
        </w:rPr>
        <w:t xml:space="preserve">. </w:t>
      </w:r>
      <w:r w:rsidR="003C16DE" w:rsidRPr="00995B62">
        <w:rPr>
          <w:rFonts w:ascii="Arial" w:hAnsi="Arial" w:cs="Arial"/>
          <w:sz w:val="20"/>
          <w:szCs w:val="20"/>
        </w:rPr>
        <w:t xml:space="preserve">Charakteristisch für </w:t>
      </w:r>
      <w:r w:rsidR="003C16DE">
        <w:rPr>
          <w:rFonts w:ascii="Arial" w:hAnsi="Arial" w:cs="Arial"/>
          <w:sz w:val="20"/>
          <w:szCs w:val="20"/>
        </w:rPr>
        <w:t>Renova Compact</w:t>
      </w:r>
      <w:r w:rsidR="003C16DE" w:rsidRPr="00995B62">
        <w:rPr>
          <w:rFonts w:ascii="Arial" w:hAnsi="Arial" w:cs="Arial"/>
          <w:sz w:val="20"/>
          <w:szCs w:val="20"/>
        </w:rPr>
        <w:t xml:space="preserve"> sind raumsparende Lösungen mit klare</w:t>
      </w:r>
      <w:r w:rsidR="003C16DE">
        <w:rPr>
          <w:rFonts w:ascii="Arial" w:hAnsi="Arial" w:cs="Arial"/>
          <w:sz w:val="20"/>
          <w:szCs w:val="20"/>
        </w:rPr>
        <w:t xml:space="preserve">n </w:t>
      </w:r>
      <w:r w:rsidR="003C16DE" w:rsidRPr="00995B62">
        <w:rPr>
          <w:rFonts w:ascii="Arial" w:hAnsi="Arial" w:cs="Arial"/>
          <w:sz w:val="20"/>
          <w:szCs w:val="20"/>
        </w:rPr>
        <w:t>Form</w:t>
      </w:r>
      <w:r w:rsidR="003C16DE">
        <w:rPr>
          <w:rFonts w:ascii="Arial" w:hAnsi="Arial" w:cs="Arial"/>
          <w:sz w:val="20"/>
          <w:szCs w:val="20"/>
        </w:rPr>
        <w:t>en</w:t>
      </w:r>
      <w:r w:rsidR="003C16DE" w:rsidRPr="00995B62">
        <w:rPr>
          <w:rFonts w:ascii="Arial" w:hAnsi="Arial" w:cs="Arial"/>
          <w:sz w:val="20"/>
          <w:szCs w:val="20"/>
        </w:rPr>
        <w:t xml:space="preserve">, die </w:t>
      </w:r>
      <w:r w:rsidR="003C16DE">
        <w:rPr>
          <w:rFonts w:ascii="Arial" w:hAnsi="Arial" w:cs="Arial"/>
          <w:sz w:val="20"/>
          <w:szCs w:val="20"/>
        </w:rPr>
        <w:t>auf kleinem</w:t>
      </w:r>
      <w:r w:rsidR="003C16DE" w:rsidRPr="00995B62">
        <w:rPr>
          <w:rFonts w:ascii="Arial" w:hAnsi="Arial" w:cs="Arial"/>
          <w:sz w:val="20"/>
          <w:szCs w:val="20"/>
        </w:rPr>
        <w:t xml:space="preserve"> </w:t>
      </w:r>
      <w:r w:rsidR="003C16DE">
        <w:rPr>
          <w:rFonts w:ascii="Arial" w:hAnsi="Arial" w:cs="Arial"/>
          <w:sz w:val="20"/>
          <w:szCs w:val="20"/>
        </w:rPr>
        <w:t>Raum hohen Nutzerkomfort bieten</w:t>
      </w:r>
      <w:r w:rsidR="003C16DE" w:rsidRPr="00995B62">
        <w:rPr>
          <w:rFonts w:ascii="Arial" w:hAnsi="Arial" w:cs="Arial"/>
          <w:sz w:val="20"/>
          <w:szCs w:val="20"/>
        </w:rPr>
        <w:t>.</w:t>
      </w:r>
      <w:r w:rsidR="003C16DE">
        <w:rPr>
          <w:rFonts w:ascii="Arial" w:hAnsi="Arial" w:cs="Arial"/>
          <w:sz w:val="20"/>
          <w:szCs w:val="20"/>
        </w:rPr>
        <w:t xml:space="preserve"> </w:t>
      </w:r>
      <w:r w:rsidR="003C16DE">
        <w:rPr>
          <w:rFonts w:ascii="Arial" w:hAnsi="Arial" w:cs="Arial"/>
          <w:sz w:val="20"/>
          <w:szCs w:val="20"/>
          <w:lang w:val="de-CH"/>
        </w:rPr>
        <w:t>Für</w:t>
      </w:r>
      <w:r w:rsidR="00CC3DFD" w:rsidRPr="00E33774">
        <w:rPr>
          <w:rFonts w:ascii="Arial" w:hAnsi="Arial" w:cs="Arial"/>
          <w:sz w:val="20"/>
          <w:szCs w:val="20"/>
          <w:lang w:val="de-CH"/>
        </w:rPr>
        <w:t xml:space="preserve"> Waschtische und </w:t>
      </w:r>
      <w:r w:rsidR="00FF5B7F">
        <w:rPr>
          <w:rFonts w:ascii="Arial" w:hAnsi="Arial" w:cs="Arial"/>
          <w:sz w:val="20"/>
          <w:szCs w:val="20"/>
          <w:lang w:val="de-CH"/>
        </w:rPr>
        <w:t>Handwaschbecken</w:t>
      </w:r>
      <w:r w:rsidR="004056EB">
        <w:rPr>
          <w:rFonts w:ascii="Arial" w:hAnsi="Arial" w:cs="Arial"/>
          <w:sz w:val="20"/>
          <w:szCs w:val="20"/>
          <w:lang w:val="de-CH"/>
        </w:rPr>
        <w:t xml:space="preserve"> stehen verschiedene Unterschränke</w:t>
      </w:r>
      <w:r w:rsidR="00CC3DFD" w:rsidRPr="00E33774">
        <w:rPr>
          <w:rFonts w:ascii="Arial" w:hAnsi="Arial" w:cs="Arial"/>
          <w:sz w:val="20"/>
          <w:szCs w:val="20"/>
          <w:lang w:val="de-CH"/>
        </w:rPr>
        <w:t xml:space="preserve"> </w:t>
      </w:r>
      <w:r w:rsidR="00DB476F">
        <w:rPr>
          <w:rFonts w:ascii="Arial" w:hAnsi="Arial" w:cs="Arial"/>
          <w:sz w:val="20"/>
          <w:szCs w:val="20"/>
          <w:lang w:val="de-CH"/>
        </w:rPr>
        <w:t>in</w:t>
      </w:r>
      <w:r w:rsidR="00CC3DFD" w:rsidRPr="00E33774">
        <w:rPr>
          <w:rFonts w:ascii="Arial" w:hAnsi="Arial" w:cs="Arial"/>
          <w:sz w:val="20"/>
          <w:szCs w:val="20"/>
          <w:lang w:val="de-CH"/>
        </w:rPr>
        <w:t xml:space="preserve"> einer Breite von </w:t>
      </w:r>
      <w:r w:rsidR="00EE512A">
        <w:rPr>
          <w:rFonts w:ascii="Arial" w:hAnsi="Arial" w:cs="Arial"/>
          <w:sz w:val="20"/>
          <w:szCs w:val="20"/>
          <w:lang w:val="de-CH"/>
        </w:rPr>
        <w:t>40</w:t>
      </w:r>
      <w:r w:rsidR="00CC3DFD" w:rsidRPr="00E33774">
        <w:rPr>
          <w:rFonts w:ascii="Arial" w:hAnsi="Arial" w:cs="Arial"/>
          <w:sz w:val="20"/>
          <w:szCs w:val="20"/>
          <w:lang w:val="de-CH"/>
        </w:rPr>
        <w:t xml:space="preserve"> bis 6</w:t>
      </w:r>
      <w:r w:rsidR="00EE512A">
        <w:rPr>
          <w:rFonts w:ascii="Arial" w:hAnsi="Arial" w:cs="Arial"/>
          <w:sz w:val="20"/>
          <w:szCs w:val="20"/>
          <w:lang w:val="de-CH"/>
        </w:rPr>
        <w:t>0</w:t>
      </w:r>
      <w:r w:rsidR="00CC3DFD" w:rsidRPr="00E33774">
        <w:rPr>
          <w:rFonts w:ascii="Arial" w:hAnsi="Arial" w:cs="Arial"/>
          <w:sz w:val="20"/>
          <w:szCs w:val="20"/>
          <w:lang w:val="de-CH"/>
        </w:rPr>
        <w:t xml:space="preserve"> cm</w:t>
      </w:r>
      <w:r w:rsidR="00EE512A">
        <w:rPr>
          <w:rFonts w:ascii="Arial" w:hAnsi="Arial" w:cs="Arial"/>
          <w:sz w:val="20"/>
          <w:szCs w:val="20"/>
          <w:lang w:val="de-CH"/>
        </w:rPr>
        <w:t xml:space="preserve"> mit einer </w:t>
      </w:r>
      <w:r w:rsidR="00277AEA">
        <w:rPr>
          <w:rFonts w:ascii="Arial" w:hAnsi="Arial" w:cs="Arial"/>
          <w:sz w:val="20"/>
          <w:szCs w:val="20"/>
          <w:lang w:val="de-CH"/>
        </w:rPr>
        <w:t xml:space="preserve">Tür </w:t>
      </w:r>
      <w:r w:rsidR="00EE512A">
        <w:rPr>
          <w:rFonts w:ascii="Arial" w:hAnsi="Arial" w:cs="Arial"/>
          <w:sz w:val="20"/>
          <w:szCs w:val="20"/>
          <w:lang w:val="de-CH"/>
        </w:rPr>
        <w:t>und 65 cm</w:t>
      </w:r>
      <w:r w:rsidR="00277AEA">
        <w:rPr>
          <w:rFonts w:ascii="Arial" w:hAnsi="Arial" w:cs="Arial"/>
          <w:sz w:val="20"/>
          <w:szCs w:val="20"/>
          <w:lang w:val="de-CH"/>
        </w:rPr>
        <w:t xml:space="preserve"> mit zwei Türen</w:t>
      </w:r>
      <w:r w:rsidR="004056EB">
        <w:rPr>
          <w:rFonts w:ascii="Arial" w:hAnsi="Arial" w:cs="Arial"/>
          <w:sz w:val="20"/>
          <w:szCs w:val="20"/>
          <w:lang w:val="de-CH"/>
        </w:rPr>
        <w:t xml:space="preserve"> zur Auswahl</w:t>
      </w:r>
      <w:r w:rsidR="001A644A" w:rsidRPr="00E33774">
        <w:rPr>
          <w:rFonts w:ascii="Arial" w:hAnsi="Arial" w:cs="Arial"/>
          <w:sz w:val="20"/>
          <w:szCs w:val="20"/>
          <w:lang w:val="de-CH"/>
        </w:rPr>
        <w:t>.</w:t>
      </w:r>
      <w:r w:rsidR="008A6120">
        <w:rPr>
          <w:rFonts w:ascii="Arial" w:hAnsi="Arial" w:cs="Arial"/>
          <w:sz w:val="20"/>
          <w:szCs w:val="20"/>
          <w:lang w:val="de-CH"/>
        </w:rPr>
        <w:t xml:space="preserve"> </w:t>
      </w:r>
      <w:r w:rsidR="00784472" w:rsidRPr="00E8507A">
        <w:rPr>
          <w:rFonts w:ascii="Arial" w:hAnsi="Arial" w:cs="Arial"/>
          <w:sz w:val="20"/>
          <w:szCs w:val="20"/>
        </w:rPr>
        <w:t>Renova Compact verbindet modernes Design und hohen Komfort mit einem attraktiven Einstiegspreis</w:t>
      </w:r>
      <w:r w:rsidR="00FF7E47">
        <w:rPr>
          <w:rFonts w:ascii="Arial" w:hAnsi="Arial" w:cs="Arial"/>
          <w:sz w:val="20"/>
          <w:szCs w:val="20"/>
        </w:rPr>
        <w:t xml:space="preserve">. </w:t>
      </w:r>
      <w:r w:rsidR="00DC03B0">
        <w:rPr>
          <w:rFonts w:ascii="Arial" w:hAnsi="Arial" w:cs="Arial"/>
          <w:sz w:val="20"/>
          <w:szCs w:val="20"/>
          <w:lang w:val="de-CH"/>
        </w:rPr>
        <w:t>Gleichzeitig überzeugen</w:t>
      </w:r>
      <w:r w:rsidR="00683D13">
        <w:rPr>
          <w:rFonts w:ascii="Arial" w:hAnsi="Arial" w:cs="Arial"/>
          <w:sz w:val="20"/>
          <w:szCs w:val="20"/>
          <w:lang w:val="de-CH"/>
        </w:rPr>
        <w:t xml:space="preserve"> die Waschtischmöbel durch eine hohe</w:t>
      </w:r>
      <w:r w:rsidR="0005262D" w:rsidRPr="00E33774">
        <w:rPr>
          <w:rFonts w:ascii="Arial" w:hAnsi="Arial" w:cs="Arial"/>
          <w:sz w:val="20"/>
          <w:szCs w:val="20"/>
          <w:lang w:val="de-CH"/>
        </w:rPr>
        <w:t xml:space="preserve"> </w:t>
      </w:r>
      <w:r w:rsidR="00600C44" w:rsidRPr="00E33774">
        <w:rPr>
          <w:rFonts w:ascii="Arial" w:hAnsi="Arial" w:cs="Arial"/>
          <w:sz w:val="20"/>
          <w:szCs w:val="20"/>
          <w:lang w:val="de-CH"/>
        </w:rPr>
        <w:t>Verarbeitungsq</w:t>
      </w:r>
      <w:r w:rsidR="0005262D" w:rsidRPr="00E33774">
        <w:rPr>
          <w:rFonts w:ascii="Arial" w:hAnsi="Arial" w:cs="Arial"/>
          <w:sz w:val="20"/>
          <w:szCs w:val="20"/>
          <w:lang w:val="de-CH"/>
        </w:rPr>
        <w:t>ualität und</w:t>
      </w:r>
      <w:r w:rsidR="00286CC1" w:rsidRPr="00E33774">
        <w:rPr>
          <w:rFonts w:ascii="Arial" w:hAnsi="Arial" w:cs="Arial"/>
          <w:sz w:val="20"/>
          <w:szCs w:val="20"/>
          <w:lang w:val="de-CH"/>
        </w:rPr>
        <w:t xml:space="preserve"> </w:t>
      </w:r>
      <w:r w:rsidR="00683D13">
        <w:rPr>
          <w:rFonts w:ascii="Arial" w:hAnsi="Arial" w:cs="Arial"/>
          <w:sz w:val="20"/>
          <w:szCs w:val="20"/>
          <w:lang w:val="de-CH"/>
        </w:rPr>
        <w:t xml:space="preserve">durchdachte </w:t>
      </w:r>
      <w:r w:rsidR="00D57FBF" w:rsidRPr="00E33774">
        <w:rPr>
          <w:rFonts w:ascii="Arial" w:hAnsi="Arial" w:cs="Arial"/>
          <w:sz w:val="20"/>
          <w:szCs w:val="20"/>
          <w:lang w:val="de-CH"/>
        </w:rPr>
        <w:t>Funktionalität</w:t>
      </w:r>
      <w:r w:rsidR="0005262D" w:rsidRPr="00E33774">
        <w:rPr>
          <w:rFonts w:ascii="Arial" w:hAnsi="Arial" w:cs="Arial"/>
          <w:sz w:val="20"/>
          <w:szCs w:val="20"/>
          <w:lang w:val="de-CH"/>
        </w:rPr>
        <w:t>.</w:t>
      </w:r>
    </w:p>
    <w:p w14:paraId="0722E8FF" w14:textId="20E99B0A" w:rsidR="009A5804" w:rsidRPr="00B66CB2" w:rsidRDefault="008E5E1A" w:rsidP="002842F1">
      <w:pPr>
        <w:spacing w:line="320" w:lineRule="exact"/>
        <w:rPr>
          <w:rFonts w:ascii="Arial" w:hAnsi="Arial" w:cs="Arial"/>
          <w:sz w:val="20"/>
          <w:szCs w:val="20"/>
        </w:rPr>
      </w:pPr>
      <w:r>
        <w:rPr>
          <w:rFonts w:ascii="Arial" w:hAnsi="Arial" w:cs="Arial"/>
          <w:b/>
          <w:bCs/>
          <w:sz w:val="20"/>
          <w:szCs w:val="20"/>
        </w:rPr>
        <w:t>Erweiterter Serviceraum sorgt für leichteren Zugang</w:t>
      </w:r>
      <w:r w:rsidR="003213B0">
        <w:rPr>
          <w:rFonts w:ascii="Arial" w:hAnsi="Arial" w:cs="Arial"/>
          <w:sz w:val="20"/>
          <w:szCs w:val="20"/>
        </w:rPr>
        <w:br/>
      </w:r>
      <w:r w:rsidR="00C21D33">
        <w:rPr>
          <w:rFonts w:ascii="Arial" w:hAnsi="Arial" w:cs="Arial"/>
          <w:sz w:val="20"/>
          <w:szCs w:val="20"/>
        </w:rPr>
        <w:t xml:space="preserve">Durch die Montagefreundlichkeit </w:t>
      </w:r>
      <w:r w:rsidR="008D4858">
        <w:rPr>
          <w:rFonts w:ascii="Arial" w:hAnsi="Arial" w:cs="Arial"/>
          <w:sz w:val="20"/>
          <w:szCs w:val="20"/>
        </w:rPr>
        <w:t>der</w:t>
      </w:r>
      <w:r w:rsidR="00C21D33">
        <w:rPr>
          <w:rFonts w:ascii="Arial" w:hAnsi="Arial" w:cs="Arial"/>
          <w:sz w:val="20"/>
          <w:szCs w:val="20"/>
        </w:rPr>
        <w:t xml:space="preserve"> Renova Plan und Renova Compact </w:t>
      </w:r>
      <w:r w:rsidR="008D4858">
        <w:rPr>
          <w:rFonts w:ascii="Arial" w:hAnsi="Arial" w:cs="Arial"/>
          <w:sz w:val="20"/>
          <w:szCs w:val="20"/>
        </w:rPr>
        <w:t xml:space="preserve">Möbel </w:t>
      </w:r>
      <w:r w:rsidR="000C75AE">
        <w:rPr>
          <w:rFonts w:ascii="Arial" w:hAnsi="Arial" w:cs="Arial"/>
          <w:sz w:val="20"/>
          <w:szCs w:val="20"/>
        </w:rPr>
        <w:t>sparen</w:t>
      </w:r>
      <w:r w:rsidR="000C75AE" w:rsidRPr="007A3B59">
        <w:rPr>
          <w:rFonts w:ascii="Arial" w:hAnsi="Arial" w:cs="Arial"/>
          <w:sz w:val="20"/>
          <w:szCs w:val="20"/>
          <w:lang w:val="de-CH"/>
        </w:rPr>
        <w:t xml:space="preserve"> Installateure Zeit auf der Baustelle, ohne dass ihre Kunden Kompromisse bei Qualität, Design oder Stauraum eingehen müssen. </w:t>
      </w:r>
      <w:r w:rsidR="003213B0">
        <w:rPr>
          <w:rFonts w:ascii="Arial" w:hAnsi="Arial" w:cs="Arial"/>
          <w:sz w:val="20"/>
          <w:szCs w:val="20"/>
        </w:rPr>
        <w:t>Im Lieferumfang der neuen Renova Plan</w:t>
      </w:r>
      <w:r w:rsidR="002F4D73">
        <w:rPr>
          <w:rFonts w:ascii="Arial" w:hAnsi="Arial" w:cs="Arial"/>
          <w:sz w:val="20"/>
          <w:szCs w:val="20"/>
        </w:rPr>
        <w:t xml:space="preserve"> </w:t>
      </w:r>
      <w:r w:rsidR="003213B0">
        <w:rPr>
          <w:rFonts w:ascii="Arial" w:hAnsi="Arial" w:cs="Arial"/>
          <w:sz w:val="20"/>
          <w:szCs w:val="20"/>
        </w:rPr>
        <w:t xml:space="preserve">Badmöbel </w:t>
      </w:r>
      <w:r w:rsidR="003213B0" w:rsidRPr="00644C2A">
        <w:rPr>
          <w:rFonts w:ascii="Arial" w:hAnsi="Arial" w:cs="Arial"/>
          <w:sz w:val="20"/>
          <w:szCs w:val="20"/>
        </w:rPr>
        <w:t xml:space="preserve">ist </w:t>
      </w:r>
      <w:r w:rsidR="00644C2A" w:rsidRPr="00644C2A">
        <w:rPr>
          <w:rFonts w:ascii="Arial" w:hAnsi="Arial" w:cs="Arial"/>
          <w:kern w:val="0"/>
          <w:sz w:val="20"/>
          <w:szCs w:val="20"/>
        </w:rPr>
        <w:t xml:space="preserve">ab der Größe 55 cm </w:t>
      </w:r>
      <w:r w:rsidR="003213B0" w:rsidRPr="00644C2A">
        <w:rPr>
          <w:rFonts w:ascii="Arial" w:hAnsi="Arial" w:cs="Arial"/>
          <w:sz w:val="20"/>
          <w:szCs w:val="20"/>
        </w:rPr>
        <w:t>eine</w:t>
      </w:r>
      <w:r w:rsidR="003213B0">
        <w:rPr>
          <w:rFonts w:ascii="Arial" w:hAnsi="Arial" w:cs="Arial"/>
          <w:sz w:val="20"/>
          <w:szCs w:val="20"/>
        </w:rPr>
        <w:t xml:space="preserve"> </w:t>
      </w:r>
      <w:r w:rsidR="00644C2A" w:rsidRPr="00FF5B7F">
        <w:rPr>
          <w:rFonts w:ascii="Arial" w:hAnsi="Arial" w:cs="Arial"/>
          <w:sz w:val="20"/>
          <w:szCs w:val="20"/>
        </w:rPr>
        <w:t>Bohr</w:t>
      </w:r>
      <w:r w:rsidR="003213B0" w:rsidRPr="00FF5B7F">
        <w:rPr>
          <w:rFonts w:ascii="Arial" w:hAnsi="Arial" w:cs="Arial"/>
          <w:sz w:val="20"/>
          <w:szCs w:val="20"/>
        </w:rPr>
        <w:t>schablone enthalten</w:t>
      </w:r>
      <w:r w:rsidR="00EE78AD" w:rsidRPr="00FF5B7F">
        <w:rPr>
          <w:rFonts w:ascii="Arial" w:hAnsi="Arial" w:cs="Arial"/>
          <w:sz w:val="20"/>
          <w:szCs w:val="20"/>
        </w:rPr>
        <w:t xml:space="preserve">. Außerdem erleichtert die nun standardisierte Metallhalterung der </w:t>
      </w:r>
      <w:r w:rsidR="005840B2" w:rsidRPr="00FF5B7F">
        <w:rPr>
          <w:rFonts w:ascii="Arial" w:hAnsi="Arial" w:cs="Arial"/>
          <w:sz w:val="20"/>
          <w:szCs w:val="20"/>
        </w:rPr>
        <w:t>Waschtischunterschränke</w:t>
      </w:r>
      <w:r w:rsidR="00CB4E09" w:rsidRPr="00FF5B7F">
        <w:rPr>
          <w:rFonts w:ascii="Arial" w:hAnsi="Arial" w:cs="Arial"/>
          <w:sz w:val="20"/>
          <w:szCs w:val="20"/>
        </w:rPr>
        <w:t xml:space="preserve"> mit zwei </w:t>
      </w:r>
      <w:r w:rsidR="00CB4E09" w:rsidRPr="00D22172">
        <w:rPr>
          <w:rFonts w:ascii="Arial" w:hAnsi="Arial" w:cs="Arial"/>
          <w:sz w:val="20"/>
          <w:szCs w:val="20"/>
        </w:rPr>
        <w:t>Schubladen</w:t>
      </w:r>
      <w:r w:rsidR="003213B0" w:rsidRPr="00D22172">
        <w:rPr>
          <w:rFonts w:ascii="Arial" w:hAnsi="Arial" w:cs="Arial"/>
          <w:sz w:val="20"/>
          <w:szCs w:val="20"/>
        </w:rPr>
        <w:t xml:space="preserve"> die Arbeit </w:t>
      </w:r>
      <w:r w:rsidR="005840B2" w:rsidRPr="00D22172">
        <w:rPr>
          <w:rFonts w:ascii="Arial" w:hAnsi="Arial" w:cs="Arial"/>
          <w:sz w:val="20"/>
          <w:szCs w:val="20"/>
        </w:rPr>
        <w:t>von Sanitärprofis deutlich</w:t>
      </w:r>
      <w:r w:rsidR="00BA28F0">
        <w:rPr>
          <w:rFonts w:ascii="Arial" w:hAnsi="Arial" w:cs="Arial"/>
          <w:sz w:val="20"/>
          <w:szCs w:val="20"/>
        </w:rPr>
        <w:t xml:space="preserve">: </w:t>
      </w:r>
      <w:r w:rsidR="005869A6">
        <w:rPr>
          <w:rFonts w:ascii="Arial" w:hAnsi="Arial" w:cs="Arial"/>
          <w:sz w:val="20"/>
          <w:szCs w:val="20"/>
        </w:rPr>
        <w:t xml:space="preserve">Die Rückwand entfällt – das ermöglicht freien Zugang zu </w:t>
      </w:r>
      <w:r w:rsidR="00D2299F">
        <w:rPr>
          <w:rFonts w:ascii="Arial" w:hAnsi="Arial" w:cs="Arial"/>
          <w:sz w:val="20"/>
          <w:szCs w:val="20"/>
        </w:rPr>
        <w:t xml:space="preserve">den </w:t>
      </w:r>
      <w:r w:rsidR="005869A6">
        <w:rPr>
          <w:rFonts w:ascii="Arial" w:hAnsi="Arial" w:cs="Arial"/>
          <w:sz w:val="20"/>
          <w:szCs w:val="20"/>
        </w:rPr>
        <w:t xml:space="preserve">Anschlüssen. </w:t>
      </w:r>
      <w:r w:rsidR="002910A7">
        <w:rPr>
          <w:rFonts w:ascii="Arial" w:hAnsi="Arial" w:cs="Arial"/>
          <w:sz w:val="20"/>
          <w:szCs w:val="20"/>
        </w:rPr>
        <w:t xml:space="preserve">Darüber hinaus </w:t>
      </w:r>
      <w:r w:rsidR="005869A6">
        <w:rPr>
          <w:rFonts w:ascii="Arial" w:hAnsi="Arial" w:cs="Arial"/>
          <w:sz w:val="20"/>
          <w:szCs w:val="20"/>
        </w:rPr>
        <w:t>wird</w:t>
      </w:r>
      <w:r w:rsidR="005869A6" w:rsidRPr="00D22172">
        <w:rPr>
          <w:rFonts w:ascii="Arial" w:hAnsi="Arial" w:cs="Arial"/>
          <w:kern w:val="0"/>
          <w:sz w:val="20"/>
          <w:szCs w:val="20"/>
        </w:rPr>
        <w:t xml:space="preserve"> erweiterter Serviceraum geschaffen</w:t>
      </w:r>
      <w:r w:rsidR="00175F97">
        <w:rPr>
          <w:rFonts w:ascii="Arial" w:hAnsi="Arial" w:cs="Arial"/>
          <w:kern w:val="0"/>
          <w:sz w:val="20"/>
          <w:szCs w:val="20"/>
        </w:rPr>
        <w:t xml:space="preserve">. </w:t>
      </w:r>
      <w:r w:rsidR="00C219D4" w:rsidRPr="00D22172">
        <w:rPr>
          <w:rFonts w:ascii="Arial" w:hAnsi="Arial" w:cs="Arial"/>
          <w:kern w:val="0"/>
          <w:sz w:val="20"/>
          <w:szCs w:val="20"/>
        </w:rPr>
        <w:t>S</w:t>
      </w:r>
      <w:r w:rsidR="00CB4E09" w:rsidRPr="00D22172">
        <w:rPr>
          <w:rFonts w:ascii="Arial" w:hAnsi="Arial" w:cs="Arial"/>
          <w:kern w:val="0"/>
          <w:sz w:val="20"/>
          <w:szCs w:val="20"/>
        </w:rPr>
        <w:t>o</w:t>
      </w:r>
      <w:r w:rsidR="00C219D4" w:rsidRPr="00D22172">
        <w:rPr>
          <w:rFonts w:ascii="Arial" w:hAnsi="Arial" w:cs="Arial"/>
          <w:kern w:val="0"/>
          <w:sz w:val="20"/>
          <w:szCs w:val="20"/>
        </w:rPr>
        <w:t xml:space="preserve"> besteht</w:t>
      </w:r>
      <w:r w:rsidR="003213B0" w:rsidRPr="00D22172">
        <w:rPr>
          <w:rFonts w:ascii="Arial" w:hAnsi="Arial" w:cs="Arial"/>
          <w:sz w:val="20"/>
          <w:szCs w:val="20"/>
        </w:rPr>
        <w:t xml:space="preserve"> Platz </w:t>
      </w:r>
      <w:r w:rsidR="006461F0" w:rsidRPr="00D22172">
        <w:rPr>
          <w:rFonts w:ascii="Arial" w:hAnsi="Arial" w:cs="Arial"/>
          <w:sz w:val="20"/>
          <w:szCs w:val="20"/>
        </w:rPr>
        <w:t xml:space="preserve">um </w:t>
      </w:r>
      <w:r w:rsidR="003213B0" w:rsidRPr="00D22172">
        <w:rPr>
          <w:rFonts w:ascii="Arial" w:hAnsi="Arial" w:cs="Arial"/>
          <w:sz w:val="20"/>
          <w:szCs w:val="20"/>
        </w:rPr>
        <w:t>Eckventile, Siphon, Wasserzähler und Stockwerksabsperrung</w:t>
      </w:r>
      <w:r w:rsidR="006461F0" w:rsidRPr="00D22172">
        <w:rPr>
          <w:rFonts w:ascii="Arial" w:hAnsi="Arial" w:cs="Arial"/>
          <w:sz w:val="20"/>
          <w:szCs w:val="20"/>
        </w:rPr>
        <w:t xml:space="preserve"> zu erreichen</w:t>
      </w:r>
      <w:r w:rsidR="003213B0" w:rsidRPr="00D22172">
        <w:rPr>
          <w:rFonts w:ascii="Arial" w:hAnsi="Arial" w:cs="Arial"/>
          <w:sz w:val="20"/>
          <w:szCs w:val="20"/>
        </w:rPr>
        <w:t xml:space="preserve">. </w:t>
      </w:r>
      <w:r w:rsidR="007A1E91" w:rsidRPr="00D22172">
        <w:rPr>
          <w:rFonts w:ascii="Arial" w:hAnsi="Arial" w:cs="Arial"/>
          <w:sz w:val="20"/>
          <w:szCs w:val="20"/>
        </w:rPr>
        <w:t>Die</w:t>
      </w:r>
      <w:r w:rsidR="00072457" w:rsidRPr="00D22172">
        <w:rPr>
          <w:rFonts w:ascii="Arial" w:hAnsi="Arial" w:cs="Arial"/>
          <w:sz w:val="20"/>
          <w:szCs w:val="20"/>
        </w:rPr>
        <w:t xml:space="preserve"> </w:t>
      </w:r>
      <w:r w:rsidR="003213B0" w:rsidRPr="00D22172">
        <w:rPr>
          <w:rFonts w:ascii="Arial" w:hAnsi="Arial" w:cs="Arial"/>
          <w:sz w:val="20"/>
          <w:szCs w:val="20"/>
        </w:rPr>
        <w:t xml:space="preserve">verbesserte Führung der </w:t>
      </w:r>
      <w:r w:rsidR="00875691" w:rsidRPr="00D22172">
        <w:rPr>
          <w:rFonts w:ascii="Arial" w:hAnsi="Arial" w:cs="Arial"/>
          <w:sz w:val="20"/>
          <w:szCs w:val="20"/>
        </w:rPr>
        <w:t>hochwertige</w:t>
      </w:r>
      <w:r w:rsidR="00D970D6">
        <w:rPr>
          <w:rFonts w:ascii="Arial" w:hAnsi="Arial" w:cs="Arial"/>
          <w:sz w:val="20"/>
          <w:szCs w:val="20"/>
        </w:rPr>
        <w:t>n</w:t>
      </w:r>
      <w:r w:rsidR="00875691" w:rsidRPr="00D22172">
        <w:rPr>
          <w:rFonts w:ascii="Arial" w:hAnsi="Arial" w:cs="Arial"/>
          <w:sz w:val="20"/>
          <w:szCs w:val="20"/>
        </w:rPr>
        <w:t xml:space="preserve"> </w:t>
      </w:r>
      <w:r w:rsidR="003213B0" w:rsidRPr="00D22172">
        <w:rPr>
          <w:rFonts w:ascii="Arial" w:hAnsi="Arial" w:cs="Arial"/>
          <w:sz w:val="20"/>
          <w:szCs w:val="20"/>
        </w:rPr>
        <w:t xml:space="preserve">Schubladenauszüge </w:t>
      </w:r>
      <w:r w:rsidR="00F738AE" w:rsidRPr="00D22172">
        <w:rPr>
          <w:rFonts w:ascii="Arial" w:hAnsi="Arial" w:cs="Arial"/>
          <w:sz w:val="20"/>
          <w:szCs w:val="20"/>
        </w:rPr>
        <w:t>des Herstellers Grass</w:t>
      </w:r>
      <w:r w:rsidR="00BF7BB2" w:rsidRPr="00D22172">
        <w:rPr>
          <w:rFonts w:ascii="Arial" w:hAnsi="Arial" w:cs="Arial"/>
          <w:sz w:val="20"/>
          <w:szCs w:val="20"/>
        </w:rPr>
        <w:t xml:space="preserve"> </w:t>
      </w:r>
      <w:r w:rsidR="007A1E91" w:rsidRPr="00D22172">
        <w:rPr>
          <w:rFonts w:ascii="Arial" w:hAnsi="Arial" w:cs="Arial"/>
          <w:sz w:val="20"/>
          <w:szCs w:val="20"/>
        </w:rPr>
        <w:t>erleichter</w:t>
      </w:r>
      <w:r w:rsidR="00900977" w:rsidRPr="00D22172">
        <w:rPr>
          <w:rFonts w:ascii="Arial" w:hAnsi="Arial" w:cs="Arial"/>
          <w:sz w:val="20"/>
          <w:szCs w:val="20"/>
        </w:rPr>
        <w:t>t den Zugang zusätzlich: sie</w:t>
      </w:r>
      <w:r w:rsidR="003213B0" w:rsidRPr="00D22172">
        <w:rPr>
          <w:rFonts w:ascii="Arial" w:hAnsi="Arial" w:cs="Arial"/>
          <w:sz w:val="20"/>
          <w:szCs w:val="20"/>
        </w:rPr>
        <w:t xml:space="preserve"> lassen sich mit wenigen Handgriffen aus- und wieder einhängen</w:t>
      </w:r>
      <w:r w:rsidR="00CA649B">
        <w:rPr>
          <w:rFonts w:ascii="Arial" w:hAnsi="Arial" w:cs="Arial"/>
          <w:sz w:val="20"/>
          <w:szCs w:val="20"/>
        </w:rPr>
        <w:t>.</w:t>
      </w:r>
      <w:r w:rsidR="003213B0" w:rsidRPr="007A3B59">
        <w:rPr>
          <w:rFonts w:ascii="Arial" w:hAnsi="Arial" w:cs="Arial"/>
          <w:sz w:val="20"/>
          <w:szCs w:val="20"/>
          <w:lang w:val="de-CH"/>
        </w:rPr>
        <w:t xml:space="preserve"> </w:t>
      </w:r>
      <w:r w:rsidR="000D2776" w:rsidRPr="00C45CD4">
        <w:rPr>
          <w:rFonts w:ascii="Arial" w:hAnsi="Arial" w:cs="Arial"/>
          <w:sz w:val="20"/>
          <w:szCs w:val="20"/>
        </w:rPr>
        <w:t>Damit geht das Ablesen der Zähler im laufenden Betrieb deutlich schneller – ein klarer Vorteil, insbesondere im Objektbereich.</w:t>
      </w:r>
    </w:p>
    <w:p w14:paraId="022BDDBB" w14:textId="6CDBB900" w:rsidR="00751209" w:rsidRPr="00521FDE" w:rsidRDefault="00751209" w:rsidP="002842F1">
      <w:pPr>
        <w:spacing w:line="320" w:lineRule="exact"/>
        <w:rPr>
          <w:rFonts w:ascii="Arial" w:hAnsi="Arial" w:cs="Arial"/>
          <w:b/>
          <w:bCs/>
          <w:color w:val="000000" w:themeColor="text1"/>
          <w:sz w:val="20"/>
          <w:szCs w:val="20"/>
          <w:lang w:val="de-CH"/>
        </w:rPr>
      </w:pPr>
      <w:r>
        <w:rPr>
          <w:rFonts w:ascii="Arial" w:hAnsi="Arial" w:cs="Arial"/>
          <w:b/>
          <w:bCs/>
          <w:color w:val="000000" w:themeColor="text1"/>
          <w:sz w:val="20"/>
          <w:szCs w:val="20"/>
          <w:lang w:val="de-CH"/>
        </w:rPr>
        <w:t>Bewährte Keramiken bleiben im Programm</w:t>
      </w:r>
      <w:r w:rsidR="00521FDE">
        <w:rPr>
          <w:rFonts w:ascii="Arial" w:hAnsi="Arial" w:cs="Arial"/>
          <w:b/>
          <w:bCs/>
          <w:color w:val="000000" w:themeColor="text1"/>
          <w:sz w:val="20"/>
          <w:szCs w:val="20"/>
          <w:lang w:val="de-CH"/>
        </w:rPr>
        <w:br/>
      </w:r>
      <w:proofErr w:type="gramStart"/>
      <w:r>
        <w:rPr>
          <w:rFonts w:ascii="Arial" w:hAnsi="Arial" w:cs="Arial"/>
          <w:color w:val="000000" w:themeColor="text1"/>
          <w:sz w:val="20"/>
          <w:szCs w:val="20"/>
          <w:lang w:val="de-CH"/>
        </w:rPr>
        <w:t>Neben</w:t>
      </w:r>
      <w:proofErr w:type="gramEnd"/>
      <w:r>
        <w:rPr>
          <w:rFonts w:ascii="Arial" w:hAnsi="Arial" w:cs="Arial"/>
          <w:color w:val="000000" w:themeColor="text1"/>
          <w:sz w:val="20"/>
          <w:szCs w:val="20"/>
          <w:lang w:val="de-CH"/>
        </w:rPr>
        <w:t xml:space="preserve"> den Badmöbeln umfass</w:t>
      </w:r>
      <w:r w:rsidR="006F164D">
        <w:rPr>
          <w:rFonts w:ascii="Arial" w:hAnsi="Arial" w:cs="Arial"/>
          <w:color w:val="000000" w:themeColor="text1"/>
          <w:sz w:val="20"/>
          <w:szCs w:val="20"/>
          <w:lang w:val="de-CH"/>
        </w:rPr>
        <w:t>t</w:t>
      </w:r>
      <w:r>
        <w:rPr>
          <w:rFonts w:ascii="Arial" w:hAnsi="Arial" w:cs="Arial"/>
          <w:color w:val="000000" w:themeColor="text1"/>
          <w:sz w:val="20"/>
          <w:szCs w:val="20"/>
          <w:lang w:val="de-CH"/>
        </w:rPr>
        <w:t xml:space="preserve"> die Serie Geberit Renova Plan weiterhin ein breites Sortiment an Keramiken. </w:t>
      </w:r>
      <w:r w:rsidR="00C30E8B">
        <w:rPr>
          <w:rFonts w:ascii="Arial" w:hAnsi="Arial" w:cs="Arial"/>
          <w:color w:val="000000" w:themeColor="text1"/>
          <w:sz w:val="20"/>
          <w:szCs w:val="20"/>
          <w:lang w:val="de-CH"/>
        </w:rPr>
        <w:t>Neu</w:t>
      </w:r>
      <w:r w:rsidR="00E433ED">
        <w:rPr>
          <w:rFonts w:ascii="Arial" w:hAnsi="Arial" w:cs="Arial"/>
          <w:color w:val="000000" w:themeColor="text1"/>
          <w:sz w:val="20"/>
          <w:szCs w:val="20"/>
          <w:lang w:val="de-CH"/>
        </w:rPr>
        <w:t xml:space="preserve">: </w:t>
      </w:r>
      <w:r w:rsidR="008E1029">
        <w:rPr>
          <w:rFonts w:ascii="Arial" w:hAnsi="Arial" w:cs="Arial"/>
          <w:color w:val="000000" w:themeColor="text1"/>
          <w:sz w:val="20"/>
          <w:szCs w:val="20"/>
          <w:lang w:val="de-CH"/>
        </w:rPr>
        <w:t>Das</w:t>
      </w:r>
      <w:r>
        <w:rPr>
          <w:rFonts w:ascii="Arial" w:hAnsi="Arial" w:cs="Arial"/>
          <w:color w:val="000000" w:themeColor="text1"/>
          <w:sz w:val="20"/>
          <w:szCs w:val="20"/>
          <w:lang w:val="de-CH"/>
        </w:rPr>
        <w:t xml:space="preserve"> </w:t>
      </w:r>
      <w:r w:rsidR="00FF2911">
        <w:rPr>
          <w:rFonts w:ascii="Arial" w:hAnsi="Arial" w:cs="Arial"/>
          <w:color w:val="000000" w:themeColor="text1"/>
          <w:sz w:val="20"/>
          <w:szCs w:val="20"/>
          <w:lang w:val="de-CH"/>
        </w:rPr>
        <w:t xml:space="preserve">Renova Plan </w:t>
      </w:r>
      <w:r>
        <w:rPr>
          <w:rFonts w:ascii="Arial" w:hAnsi="Arial" w:cs="Arial"/>
          <w:color w:val="000000" w:themeColor="text1"/>
          <w:sz w:val="20"/>
          <w:szCs w:val="20"/>
          <w:lang w:val="de-CH"/>
        </w:rPr>
        <w:t>WC</w:t>
      </w:r>
      <w:r w:rsidR="000F394F">
        <w:rPr>
          <w:rFonts w:ascii="Arial" w:hAnsi="Arial" w:cs="Arial"/>
          <w:color w:val="000000" w:themeColor="text1"/>
          <w:sz w:val="20"/>
          <w:szCs w:val="20"/>
          <w:lang w:val="de-CH"/>
        </w:rPr>
        <w:t>-Set</w:t>
      </w:r>
      <w:r>
        <w:rPr>
          <w:rFonts w:ascii="Arial" w:hAnsi="Arial" w:cs="Arial"/>
          <w:color w:val="000000" w:themeColor="text1"/>
          <w:sz w:val="20"/>
          <w:szCs w:val="20"/>
          <w:lang w:val="de-CH"/>
        </w:rPr>
        <w:t xml:space="preserve"> </w:t>
      </w:r>
      <w:r w:rsidR="000F394F">
        <w:rPr>
          <w:rFonts w:ascii="Arial" w:hAnsi="Arial" w:cs="Arial"/>
          <w:color w:val="000000" w:themeColor="text1"/>
          <w:sz w:val="20"/>
          <w:szCs w:val="20"/>
          <w:lang w:val="de-CH"/>
        </w:rPr>
        <w:t>ist</w:t>
      </w:r>
      <w:r>
        <w:rPr>
          <w:rFonts w:ascii="Arial" w:hAnsi="Arial" w:cs="Arial"/>
          <w:color w:val="000000" w:themeColor="text1"/>
          <w:sz w:val="20"/>
          <w:szCs w:val="20"/>
          <w:lang w:val="de-CH"/>
        </w:rPr>
        <w:t xml:space="preserve"> </w:t>
      </w:r>
      <w:r w:rsidR="00DC35D9">
        <w:rPr>
          <w:rFonts w:ascii="Arial" w:hAnsi="Arial" w:cs="Arial"/>
          <w:color w:val="000000" w:themeColor="text1"/>
          <w:sz w:val="20"/>
          <w:szCs w:val="20"/>
          <w:lang w:val="de-CH"/>
        </w:rPr>
        <w:t>ab April</w:t>
      </w:r>
      <w:r w:rsidR="00FF2911">
        <w:rPr>
          <w:rFonts w:ascii="Arial" w:hAnsi="Arial" w:cs="Arial"/>
          <w:color w:val="000000" w:themeColor="text1"/>
          <w:sz w:val="20"/>
          <w:szCs w:val="20"/>
          <w:lang w:val="de-CH"/>
        </w:rPr>
        <w:t xml:space="preserve"> </w:t>
      </w:r>
      <w:r w:rsidR="00900977">
        <w:rPr>
          <w:rFonts w:ascii="Arial" w:hAnsi="Arial" w:cs="Arial"/>
          <w:color w:val="000000" w:themeColor="text1"/>
          <w:sz w:val="20"/>
          <w:szCs w:val="20"/>
          <w:lang w:val="de-CH"/>
        </w:rPr>
        <w:t xml:space="preserve">2026 </w:t>
      </w:r>
      <w:r w:rsidR="00FF2911">
        <w:rPr>
          <w:rFonts w:ascii="Arial" w:hAnsi="Arial" w:cs="Arial"/>
          <w:color w:val="000000" w:themeColor="text1"/>
          <w:sz w:val="20"/>
          <w:szCs w:val="20"/>
          <w:lang w:val="de-CH"/>
        </w:rPr>
        <w:t xml:space="preserve">auch </w:t>
      </w:r>
      <w:r>
        <w:rPr>
          <w:rFonts w:ascii="Arial" w:hAnsi="Arial" w:cs="Arial"/>
          <w:color w:val="000000" w:themeColor="text1"/>
          <w:sz w:val="20"/>
          <w:szCs w:val="20"/>
          <w:lang w:val="de-CH"/>
        </w:rPr>
        <w:t xml:space="preserve">mit der </w:t>
      </w:r>
      <w:proofErr w:type="spellStart"/>
      <w:r>
        <w:rPr>
          <w:rFonts w:ascii="Arial" w:hAnsi="Arial" w:cs="Arial"/>
          <w:color w:val="000000" w:themeColor="text1"/>
          <w:sz w:val="20"/>
          <w:szCs w:val="20"/>
          <w:lang w:val="de-CH"/>
        </w:rPr>
        <w:t>TurboFlush</w:t>
      </w:r>
      <w:proofErr w:type="spellEnd"/>
      <w:r>
        <w:rPr>
          <w:rFonts w:ascii="Arial" w:hAnsi="Arial" w:cs="Arial"/>
          <w:color w:val="000000" w:themeColor="text1"/>
          <w:sz w:val="20"/>
          <w:szCs w:val="20"/>
          <w:lang w:val="de-CH"/>
        </w:rPr>
        <w:t xml:space="preserve">-Spültechnik erhältlich. </w:t>
      </w:r>
      <w:r w:rsidR="00D113C9">
        <w:rPr>
          <w:rFonts w:ascii="Arial" w:hAnsi="Arial" w:cs="Arial"/>
          <w:color w:val="000000" w:themeColor="text1"/>
          <w:sz w:val="20"/>
          <w:szCs w:val="20"/>
          <w:lang w:val="de-CH"/>
        </w:rPr>
        <w:t>Sie sorgt für</w:t>
      </w:r>
      <w:r>
        <w:rPr>
          <w:rFonts w:ascii="Arial" w:hAnsi="Arial" w:cs="Arial"/>
          <w:color w:val="000000" w:themeColor="text1"/>
          <w:sz w:val="20"/>
          <w:szCs w:val="20"/>
          <w:lang w:val="de-CH"/>
        </w:rPr>
        <w:t xml:space="preserve"> eine kraftvolle, leise Spülung und für mehr Hygiene am WC-Platz. </w:t>
      </w:r>
      <w:r w:rsidR="000F394F">
        <w:rPr>
          <w:rFonts w:ascii="Arial" w:hAnsi="Arial" w:cs="Arial"/>
          <w:color w:val="000000" w:themeColor="text1"/>
          <w:sz w:val="20"/>
          <w:szCs w:val="20"/>
          <w:lang w:val="de-CH"/>
        </w:rPr>
        <w:t>Gleichzeitig</w:t>
      </w:r>
      <w:r w:rsidR="00934D8E">
        <w:rPr>
          <w:rFonts w:ascii="Arial" w:hAnsi="Arial" w:cs="Arial"/>
          <w:color w:val="000000" w:themeColor="text1"/>
          <w:sz w:val="20"/>
          <w:szCs w:val="20"/>
          <w:lang w:val="de-CH"/>
        </w:rPr>
        <w:t xml:space="preserve"> wird das </w:t>
      </w:r>
      <w:r w:rsidR="009B7F87">
        <w:rPr>
          <w:rFonts w:ascii="Arial" w:hAnsi="Arial" w:cs="Arial"/>
          <w:color w:val="000000" w:themeColor="text1"/>
          <w:sz w:val="20"/>
          <w:szCs w:val="20"/>
          <w:lang w:val="de-CH"/>
        </w:rPr>
        <w:t xml:space="preserve">WC-Set nun auch durch die </w:t>
      </w:r>
      <w:proofErr w:type="spellStart"/>
      <w:r w:rsidR="009B7F87">
        <w:rPr>
          <w:rFonts w:ascii="Arial" w:hAnsi="Arial" w:cs="Arial"/>
          <w:color w:val="000000" w:themeColor="text1"/>
          <w:sz w:val="20"/>
          <w:szCs w:val="20"/>
          <w:lang w:val="de-CH"/>
        </w:rPr>
        <w:t>EasyMount</w:t>
      </w:r>
      <w:proofErr w:type="spellEnd"/>
      <w:r w:rsidR="003E524F">
        <w:rPr>
          <w:rFonts w:ascii="Arial" w:hAnsi="Arial" w:cs="Arial"/>
          <w:color w:val="000000" w:themeColor="text1"/>
          <w:sz w:val="20"/>
          <w:szCs w:val="20"/>
          <w:lang w:val="de-CH"/>
        </w:rPr>
        <w:t>-</w:t>
      </w:r>
      <w:r w:rsidR="009B7F87">
        <w:rPr>
          <w:rFonts w:ascii="Arial" w:hAnsi="Arial" w:cs="Arial"/>
          <w:color w:val="000000" w:themeColor="text1"/>
          <w:sz w:val="20"/>
          <w:szCs w:val="20"/>
          <w:lang w:val="de-CH"/>
        </w:rPr>
        <w:t xml:space="preserve">Scharniere </w:t>
      </w:r>
      <w:r w:rsidR="0043091C">
        <w:rPr>
          <w:rFonts w:ascii="Arial" w:hAnsi="Arial" w:cs="Arial"/>
          <w:color w:val="000000" w:themeColor="text1"/>
          <w:sz w:val="20"/>
          <w:szCs w:val="20"/>
          <w:lang w:val="de-CH"/>
        </w:rPr>
        <w:t xml:space="preserve">zur </w:t>
      </w:r>
      <w:r w:rsidR="00D113C9">
        <w:rPr>
          <w:rFonts w:ascii="Arial" w:hAnsi="Arial" w:cs="Arial"/>
          <w:color w:val="000000" w:themeColor="text1"/>
          <w:sz w:val="20"/>
          <w:szCs w:val="20"/>
          <w:lang w:val="de-CH"/>
        </w:rPr>
        <w:t xml:space="preserve">einfachen </w:t>
      </w:r>
      <w:r w:rsidR="0043091C">
        <w:rPr>
          <w:rFonts w:ascii="Arial" w:hAnsi="Arial" w:cs="Arial"/>
          <w:color w:val="000000" w:themeColor="text1"/>
          <w:sz w:val="20"/>
          <w:szCs w:val="20"/>
          <w:lang w:val="de-CH"/>
        </w:rPr>
        <w:t xml:space="preserve">Befestigung von WC-Sitz </w:t>
      </w:r>
      <w:r w:rsidR="00D113C9">
        <w:rPr>
          <w:rFonts w:ascii="Arial" w:hAnsi="Arial" w:cs="Arial"/>
          <w:color w:val="000000" w:themeColor="text1"/>
          <w:sz w:val="20"/>
          <w:szCs w:val="20"/>
          <w:lang w:val="de-CH"/>
        </w:rPr>
        <w:t xml:space="preserve">und </w:t>
      </w:r>
      <w:r w:rsidR="003E524F">
        <w:rPr>
          <w:rFonts w:ascii="Arial" w:hAnsi="Arial" w:cs="Arial"/>
          <w:color w:val="000000" w:themeColor="text1"/>
          <w:sz w:val="20"/>
          <w:szCs w:val="20"/>
          <w:lang w:val="de-CH"/>
        </w:rPr>
        <w:br/>
      </w:r>
      <w:r w:rsidR="00D113C9">
        <w:rPr>
          <w:rFonts w:ascii="Arial" w:hAnsi="Arial" w:cs="Arial"/>
          <w:color w:val="000000" w:themeColor="text1"/>
          <w:sz w:val="20"/>
          <w:szCs w:val="20"/>
          <w:lang w:val="de-CH"/>
        </w:rPr>
        <w:t xml:space="preserve">-Deckel </w:t>
      </w:r>
      <w:r w:rsidR="009B7F87">
        <w:rPr>
          <w:rFonts w:ascii="Arial" w:hAnsi="Arial" w:cs="Arial"/>
          <w:color w:val="000000" w:themeColor="text1"/>
          <w:sz w:val="20"/>
          <w:szCs w:val="20"/>
          <w:lang w:val="de-CH"/>
        </w:rPr>
        <w:t>ergänzt</w:t>
      </w:r>
      <w:r w:rsidR="00D113C9">
        <w:rPr>
          <w:rFonts w:ascii="Arial" w:hAnsi="Arial" w:cs="Arial"/>
          <w:color w:val="000000" w:themeColor="text1"/>
          <w:sz w:val="20"/>
          <w:szCs w:val="20"/>
          <w:lang w:val="de-CH"/>
        </w:rPr>
        <w:t>.</w:t>
      </w:r>
    </w:p>
    <w:p w14:paraId="54F78540" w14:textId="3CED81E2" w:rsidR="00EB3519" w:rsidRPr="00875691" w:rsidRDefault="00EB3519" w:rsidP="002842F1">
      <w:pPr>
        <w:spacing w:line="320" w:lineRule="exact"/>
        <w:rPr>
          <w:rFonts w:ascii="Arial" w:hAnsi="Arial" w:cs="Arial"/>
          <w:b/>
          <w:bCs/>
          <w:sz w:val="20"/>
          <w:szCs w:val="20"/>
        </w:rPr>
      </w:pPr>
      <w:r w:rsidRPr="00F60440">
        <w:rPr>
          <w:rFonts w:ascii="Arial" w:hAnsi="Arial" w:cs="Arial"/>
          <w:b/>
          <w:bCs/>
          <w:sz w:val="20"/>
          <w:szCs w:val="20"/>
          <w:lang w:val="de-CH"/>
        </w:rPr>
        <w:t>Flexibel für jedes Projekt</w:t>
      </w:r>
      <w:r w:rsidR="00521FDE">
        <w:rPr>
          <w:rFonts w:ascii="Arial" w:hAnsi="Arial" w:cs="Arial"/>
          <w:b/>
          <w:bCs/>
          <w:sz w:val="20"/>
          <w:szCs w:val="20"/>
          <w:lang w:val="de-CH"/>
        </w:rPr>
        <w:br/>
      </w:r>
      <w:r w:rsidR="00374797">
        <w:rPr>
          <w:rFonts w:ascii="Arial" w:hAnsi="Arial" w:cs="Arial"/>
          <w:color w:val="000000" w:themeColor="text1"/>
          <w:sz w:val="20"/>
          <w:szCs w:val="20"/>
        </w:rPr>
        <w:t xml:space="preserve">„Unsere </w:t>
      </w:r>
      <w:r w:rsidR="0003745F">
        <w:rPr>
          <w:rFonts w:ascii="Arial" w:hAnsi="Arial" w:cs="Arial"/>
          <w:color w:val="000000" w:themeColor="text1"/>
          <w:sz w:val="20"/>
          <w:szCs w:val="20"/>
        </w:rPr>
        <w:t xml:space="preserve">modernisierten </w:t>
      </w:r>
      <w:r w:rsidR="004C1926">
        <w:rPr>
          <w:rFonts w:ascii="Arial" w:hAnsi="Arial" w:cs="Arial"/>
          <w:color w:val="000000" w:themeColor="text1"/>
          <w:sz w:val="20"/>
          <w:szCs w:val="20"/>
        </w:rPr>
        <w:t xml:space="preserve">Badmöbel </w:t>
      </w:r>
      <w:r w:rsidRPr="00133ACA">
        <w:rPr>
          <w:rFonts w:ascii="Arial" w:hAnsi="Arial" w:cs="Arial"/>
          <w:color w:val="000000" w:themeColor="text1"/>
          <w:sz w:val="20"/>
          <w:szCs w:val="20"/>
        </w:rPr>
        <w:t xml:space="preserve">Renova Plan </w:t>
      </w:r>
      <w:r w:rsidR="0003745F">
        <w:rPr>
          <w:rFonts w:ascii="Arial" w:hAnsi="Arial" w:cs="Arial"/>
          <w:color w:val="000000" w:themeColor="text1"/>
          <w:sz w:val="20"/>
          <w:szCs w:val="20"/>
        </w:rPr>
        <w:t xml:space="preserve">und Renova Compact </w:t>
      </w:r>
      <w:r w:rsidR="00233022">
        <w:rPr>
          <w:rFonts w:ascii="Arial" w:hAnsi="Arial" w:cs="Arial"/>
          <w:color w:val="000000" w:themeColor="text1"/>
          <w:sz w:val="20"/>
          <w:szCs w:val="20"/>
        </w:rPr>
        <w:t>sind</w:t>
      </w:r>
      <w:r w:rsidRPr="00133ACA">
        <w:rPr>
          <w:rFonts w:ascii="Arial" w:hAnsi="Arial" w:cs="Arial"/>
          <w:color w:val="000000" w:themeColor="text1"/>
          <w:sz w:val="20"/>
          <w:szCs w:val="20"/>
        </w:rPr>
        <w:t xml:space="preserve"> für nahezu jede Bausituation</w:t>
      </w:r>
      <w:r w:rsidR="00233022">
        <w:rPr>
          <w:rFonts w:ascii="Arial" w:hAnsi="Arial" w:cs="Arial"/>
          <w:color w:val="000000" w:themeColor="text1"/>
          <w:sz w:val="20"/>
          <w:szCs w:val="20"/>
        </w:rPr>
        <w:t xml:space="preserve"> geeignet“, erklärt Susanne Behm, </w:t>
      </w:r>
      <w:r w:rsidR="0062359E">
        <w:rPr>
          <w:rFonts w:ascii="Arial" w:hAnsi="Arial" w:cs="Arial"/>
          <w:color w:val="000000" w:themeColor="text1"/>
          <w:sz w:val="20"/>
          <w:szCs w:val="20"/>
        </w:rPr>
        <w:t xml:space="preserve">Produktmanagerin </w:t>
      </w:r>
      <w:r w:rsidR="00233022">
        <w:rPr>
          <w:rFonts w:ascii="Arial" w:hAnsi="Arial" w:cs="Arial"/>
          <w:color w:val="000000" w:themeColor="text1"/>
          <w:sz w:val="20"/>
          <w:szCs w:val="20"/>
        </w:rPr>
        <w:t>Badezimmersysteme</w:t>
      </w:r>
      <w:r w:rsidR="00233022" w:rsidRPr="002737D2">
        <w:rPr>
          <w:rFonts w:ascii="Arial" w:hAnsi="Arial" w:cs="Arial"/>
          <w:color w:val="000000" w:themeColor="text1"/>
          <w:sz w:val="20"/>
          <w:szCs w:val="20"/>
        </w:rPr>
        <w:t xml:space="preserve"> </w:t>
      </w:r>
      <w:r w:rsidR="00D04DBF">
        <w:rPr>
          <w:rFonts w:ascii="Arial" w:hAnsi="Arial" w:cs="Arial"/>
          <w:color w:val="000000" w:themeColor="text1"/>
          <w:sz w:val="20"/>
          <w:szCs w:val="20"/>
        </w:rPr>
        <w:t>bei</w:t>
      </w:r>
      <w:r w:rsidR="00233022" w:rsidRPr="0019648A">
        <w:rPr>
          <w:rFonts w:ascii="Arial" w:hAnsi="Arial" w:cs="Arial"/>
          <w:color w:val="000000" w:themeColor="text1"/>
          <w:sz w:val="20"/>
          <w:szCs w:val="20"/>
        </w:rPr>
        <w:t xml:space="preserve"> Geberit.</w:t>
      </w:r>
      <w:r w:rsidR="00E51BF0">
        <w:rPr>
          <w:rFonts w:ascii="Arial" w:hAnsi="Arial" w:cs="Arial"/>
          <w:color w:val="000000" w:themeColor="text1"/>
          <w:sz w:val="20"/>
          <w:szCs w:val="20"/>
        </w:rPr>
        <w:t xml:space="preserve"> </w:t>
      </w:r>
      <w:r w:rsidR="00672752">
        <w:rPr>
          <w:rFonts w:ascii="Arial" w:hAnsi="Arial" w:cs="Arial"/>
          <w:color w:val="000000" w:themeColor="text1"/>
          <w:sz w:val="20"/>
          <w:szCs w:val="20"/>
        </w:rPr>
        <w:t>„</w:t>
      </w:r>
      <w:r w:rsidRPr="00133ACA">
        <w:rPr>
          <w:rFonts w:ascii="Arial" w:hAnsi="Arial" w:cs="Arial"/>
          <w:color w:val="000000" w:themeColor="text1"/>
          <w:sz w:val="20"/>
          <w:szCs w:val="20"/>
        </w:rPr>
        <w:t xml:space="preserve">Unser Ziel war es, eine Lösung zu schaffen, die sowohl </w:t>
      </w:r>
      <w:r w:rsidRPr="0019648A">
        <w:rPr>
          <w:rFonts w:ascii="Arial" w:hAnsi="Arial" w:cs="Arial"/>
          <w:color w:val="000000" w:themeColor="text1"/>
          <w:sz w:val="20"/>
          <w:szCs w:val="20"/>
        </w:rPr>
        <w:t>Endkunden</w:t>
      </w:r>
      <w:r w:rsidRPr="00133ACA">
        <w:rPr>
          <w:rFonts w:ascii="Arial" w:hAnsi="Arial" w:cs="Arial"/>
          <w:color w:val="000000" w:themeColor="text1"/>
          <w:sz w:val="20"/>
          <w:szCs w:val="20"/>
        </w:rPr>
        <w:t xml:space="preserve"> als auch Profis überzeugt: ästhetisch, funktional und zu einem attraktiven Preis</w:t>
      </w:r>
      <w:r w:rsidR="007C4789">
        <w:rPr>
          <w:rFonts w:ascii="Arial" w:hAnsi="Arial" w:cs="Arial"/>
          <w:color w:val="000000" w:themeColor="text1"/>
          <w:sz w:val="20"/>
          <w:szCs w:val="20"/>
        </w:rPr>
        <w:t xml:space="preserve">.“ </w:t>
      </w:r>
      <w:r w:rsidRPr="00133ACA">
        <w:rPr>
          <w:rFonts w:ascii="Arial" w:hAnsi="Arial" w:cs="Arial"/>
          <w:color w:val="000000" w:themeColor="text1"/>
          <w:sz w:val="20"/>
          <w:szCs w:val="20"/>
        </w:rPr>
        <w:t xml:space="preserve">Mit dem </w:t>
      </w:r>
      <w:r w:rsidR="0003745F">
        <w:rPr>
          <w:rFonts w:ascii="Arial" w:hAnsi="Arial" w:cs="Arial"/>
          <w:color w:val="000000" w:themeColor="text1"/>
          <w:sz w:val="20"/>
          <w:szCs w:val="20"/>
        </w:rPr>
        <w:t>überarbeiteten</w:t>
      </w:r>
      <w:r w:rsidRPr="00133ACA">
        <w:rPr>
          <w:rFonts w:ascii="Arial" w:hAnsi="Arial" w:cs="Arial"/>
          <w:color w:val="000000" w:themeColor="text1"/>
          <w:sz w:val="20"/>
          <w:szCs w:val="20"/>
        </w:rPr>
        <w:t xml:space="preserve"> Möbelsortiment bietet Geberit eine Badlösung, die Design, Komfort und einfache Handhabung vereint – zu einem Preis-Leistungs-Verhältnis, das sich </w:t>
      </w:r>
      <w:r w:rsidR="00AE5D95">
        <w:rPr>
          <w:rFonts w:ascii="Arial" w:hAnsi="Arial" w:cs="Arial"/>
          <w:color w:val="000000" w:themeColor="text1"/>
          <w:sz w:val="20"/>
          <w:szCs w:val="20"/>
        </w:rPr>
        <w:t>für unterschiedliche Wohnkonzepte eignet:</w:t>
      </w:r>
      <w:r w:rsidRPr="00133ACA">
        <w:rPr>
          <w:rFonts w:ascii="Arial" w:hAnsi="Arial" w:cs="Arial"/>
          <w:color w:val="000000" w:themeColor="text1"/>
          <w:sz w:val="20"/>
          <w:szCs w:val="20"/>
        </w:rPr>
        <w:t xml:space="preserve"> die erste eigene Wohnung, </w:t>
      </w:r>
      <w:r w:rsidR="00DA40B7">
        <w:rPr>
          <w:rFonts w:ascii="Arial" w:hAnsi="Arial" w:cs="Arial"/>
          <w:color w:val="000000" w:themeColor="text1"/>
          <w:sz w:val="20"/>
          <w:szCs w:val="20"/>
        </w:rPr>
        <w:t>das</w:t>
      </w:r>
      <w:r w:rsidRPr="00133ACA">
        <w:rPr>
          <w:rFonts w:ascii="Arial" w:hAnsi="Arial" w:cs="Arial"/>
          <w:color w:val="000000" w:themeColor="text1"/>
          <w:sz w:val="20"/>
          <w:szCs w:val="20"/>
        </w:rPr>
        <w:t xml:space="preserve"> Familienbad oder</w:t>
      </w:r>
      <w:r w:rsidR="00DF4D01">
        <w:rPr>
          <w:rFonts w:ascii="Arial" w:hAnsi="Arial" w:cs="Arial"/>
          <w:color w:val="000000" w:themeColor="text1"/>
          <w:sz w:val="20"/>
          <w:szCs w:val="20"/>
        </w:rPr>
        <w:t xml:space="preserve"> </w:t>
      </w:r>
      <w:r w:rsidRPr="00133ACA">
        <w:rPr>
          <w:rFonts w:ascii="Arial" w:hAnsi="Arial" w:cs="Arial"/>
          <w:color w:val="000000" w:themeColor="text1"/>
          <w:sz w:val="20"/>
          <w:szCs w:val="20"/>
        </w:rPr>
        <w:t>ganze Wohnbauprojekte.</w:t>
      </w:r>
    </w:p>
    <w:p w14:paraId="2CB1223F" w14:textId="77777777" w:rsidR="00D113C9" w:rsidRDefault="00D113C9" w:rsidP="002C4C9C">
      <w:pPr>
        <w:spacing w:line="320" w:lineRule="exact"/>
        <w:rPr>
          <w:rFonts w:ascii="Arial" w:hAnsi="Arial" w:cs="Arial"/>
          <w:b/>
          <w:bCs/>
          <w:sz w:val="20"/>
          <w:szCs w:val="20"/>
        </w:rPr>
      </w:pPr>
    </w:p>
    <w:p w14:paraId="4470661F" w14:textId="77777777" w:rsidR="00F2490C" w:rsidRDefault="00F2490C" w:rsidP="002C4C9C">
      <w:pPr>
        <w:spacing w:line="320" w:lineRule="exact"/>
        <w:rPr>
          <w:rFonts w:ascii="Arial" w:hAnsi="Arial" w:cs="Arial"/>
          <w:b/>
          <w:bCs/>
          <w:sz w:val="20"/>
          <w:szCs w:val="20"/>
        </w:rPr>
      </w:pPr>
    </w:p>
    <w:p w14:paraId="5858ACB2" w14:textId="77777777" w:rsidR="00F2490C" w:rsidRDefault="00F2490C" w:rsidP="002C4C9C">
      <w:pPr>
        <w:spacing w:line="320" w:lineRule="exact"/>
        <w:rPr>
          <w:rFonts w:ascii="Arial" w:hAnsi="Arial" w:cs="Arial"/>
          <w:b/>
          <w:bCs/>
          <w:sz w:val="20"/>
          <w:szCs w:val="20"/>
        </w:rPr>
      </w:pPr>
    </w:p>
    <w:p w14:paraId="032B104D" w14:textId="77777777" w:rsidR="00F2490C" w:rsidRDefault="00F2490C" w:rsidP="002C4C9C">
      <w:pPr>
        <w:spacing w:line="320" w:lineRule="exact"/>
        <w:rPr>
          <w:rFonts w:ascii="Arial" w:hAnsi="Arial" w:cs="Arial"/>
          <w:b/>
          <w:bCs/>
          <w:sz w:val="20"/>
          <w:szCs w:val="20"/>
        </w:rPr>
      </w:pPr>
    </w:p>
    <w:p w14:paraId="4323EBC1" w14:textId="77777777" w:rsidR="00F2490C" w:rsidRDefault="00F2490C" w:rsidP="002C4C9C">
      <w:pPr>
        <w:spacing w:line="320" w:lineRule="exact"/>
        <w:rPr>
          <w:rFonts w:ascii="Arial" w:hAnsi="Arial" w:cs="Arial"/>
          <w:b/>
          <w:bCs/>
          <w:sz w:val="20"/>
          <w:szCs w:val="20"/>
        </w:rPr>
      </w:pPr>
    </w:p>
    <w:p w14:paraId="3D42F6D5" w14:textId="77777777" w:rsidR="00F2490C" w:rsidRDefault="00F2490C" w:rsidP="002C4C9C">
      <w:pPr>
        <w:spacing w:line="320" w:lineRule="exact"/>
        <w:rPr>
          <w:rFonts w:ascii="Arial" w:hAnsi="Arial" w:cs="Arial"/>
          <w:b/>
          <w:bCs/>
          <w:sz w:val="20"/>
          <w:szCs w:val="20"/>
        </w:rPr>
      </w:pPr>
    </w:p>
    <w:p w14:paraId="6E8B3B47" w14:textId="541824A7" w:rsidR="00EB3519" w:rsidRPr="00703DA0" w:rsidRDefault="009C1F5E" w:rsidP="002C4C9C">
      <w:pPr>
        <w:spacing w:line="320" w:lineRule="exact"/>
        <w:rPr>
          <w:rFonts w:ascii="Arial" w:hAnsi="Arial" w:cs="Arial"/>
          <w:b/>
          <w:bCs/>
          <w:sz w:val="20"/>
          <w:szCs w:val="20"/>
        </w:rPr>
      </w:pPr>
      <w:r w:rsidRPr="00703DA0">
        <w:rPr>
          <w:rFonts w:ascii="Arial" w:hAnsi="Arial" w:cs="Arial"/>
          <w:b/>
          <w:bCs/>
          <w:sz w:val="20"/>
          <w:szCs w:val="20"/>
        </w:rPr>
        <w:lastRenderedPageBreak/>
        <w:t>Bildmaterial</w:t>
      </w:r>
    </w:p>
    <w:tbl>
      <w:tblPr>
        <w:tblStyle w:val="Tabellenraster"/>
        <w:tblW w:w="0" w:type="auto"/>
        <w:tblLook w:val="04A0" w:firstRow="1" w:lastRow="0" w:firstColumn="1" w:lastColumn="0" w:noHBand="0" w:noVBand="1"/>
      </w:tblPr>
      <w:tblGrid>
        <w:gridCol w:w="3468"/>
        <w:gridCol w:w="6030"/>
      </w:tblGrid>
      <w:tr w:rsidR="00A61254" w:rsidRPr="00703DA0" w14:paraId="01B0F8AE" w14:textId="77777777" w:rsidTr="004A28B7">
        <w:trPr>
          <w:trHeight w:val="2107"/>
        </w:trPr>
        <w:tc>
          <w:tcPr>
            <w:tcW w:w="3823" w:type="dxa"/>
          </w:tcPr>
          <w:p w14:paraId="24B8AB5B" w14:textId="37761EC1" w:rsidR="00400D45" w:rsidRPr="00703DA0" w:rsidRDefault="006F0349" w:rsidP="00400D45">
            <w:pPr>
              <w:spacing w:line="320" w:lineRule="exact"/>
              <w:rPr>
                <w:noProof/>
                <w:lang w:val="de-DE"/>
              </w:rPr>
            </w:pPr>
            <w:r>
              <w:rPr>
                <w:noProof/>
              </w:rPr>
              <w:drawing>
                <wp:anchor distT="0" distB="0" distL="114300" distR="114300" simplePos="0" relativeHeight="251658242" behindDoc="1" locked="0" layoutInCell="1" allowOverlap="1" wp14:anchorId="4986AF40" wp14:editId="52FEBA77">
                  <wp:simplePos x="0" y="0"/>
                  <wp:positionH relativeFrom="column">
                    <wp:posOffset>-68580</wp:posOffset>
                  </wp:positionH>
                  <wp:positionV relativeFrom="paragraph">
                    <wp:posOffset>1905</wp:posOffset>
                  </wp:positionV>
                  <wp:extent cx="1515110" cy="1515110"/>
                  <wp:effectExtent l="0" t="0" r="0" b="0"/>
                  <wp:wrapTight wrapText="bothSides">
                    <wp:wrapPolygon edited="0">
                      <wp:start x="0" y="0"/>
                      <wp:lineTo x="0" y="21365"/>
                      <wp:lineTo x="21365" y="21365"/>
                      <wp:lineTo x="21365" y="0"/>
                      <wp:lineTo x="0" y="0"/>
                    </wp:wrapPolygon>
                  </wp:wrapTight>
                  <wp:docPr id="821330586" name="Grafik 1" descr="Ein Bild, das Wand, Im Haus, Inneneinrichtung,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330586" name="Grafik 1" descr="Ein Bild, das Wand, Im Haus, Inneneinrichtung, Waschbecken enthält.&#10;&#10;KI-generierte Inhalte können fehlerhaft sein."/>
                          <pic:cNvPicPr/>
                        </pic:nvPicPr>
                        <pic:blipFill>
                          <a:blip r:embed="rId11" cstate="print">
                            <a:extLst>
                              <a:ext uri="{28A0092B-C50C-407E-A947-70E740481C1C}">
                                <a14:useLocalDpi xmlns:a14="http://schemas.microsoft.com/office/drawing/2010/main"/>
                              </a:ext>
                            </a:extLst>
                          </a:blip>
                          <a:stretch>
                            <a:fillRect/>
                          </a:stretch>
                        </pic:blipFill>
                        <pic:spPr>
                          <a:xfrm>
                            <a:off x="0" y="0"/>
                            <a:ext cx="1515110" cy="151511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1E159251" w14:textId="2963D4CE" w:rsidR="00400D45" w:rsidRDefault="00400D45" w:rsidP="00400D45">
            <w:pPr>
              <w:spacing w:line="320" w:lineRule="exact"/>
              <w:rPr>
                <w:rStyle w:val="normaltextrun"/>
                <w:rFonts w:ascii="Arial" w:hAnsi="Arial" w:cs="Arial"/>
                <w:b/>
                <w:bCs/>
                <w:color w:val="000000"/>
                <w:shd w:val="clear" w:color="auto" w:fill="FFFFFF"/>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salbeigrün</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3CBC8A75" w14:textId="57445A13" w:rsidR="00400D45" w:rsidRPr="00703DA0" w:rsidRDefault="00400D45" w:rsidP="00400D45">
            <w:pPr>
              <w:spacing w:line="320" w:lineRule="exact"/>
              <w:rPr>
                <w:rFonts w:ascii="Arial" w:hAnsi="Arial" w:cs="Arial"/>
                <w:b/>
                <w:bCs/>
                <w:szCs w:val="24"/>
                <w:lang w:val="de-DE"/>
              </w:rPr>
            </w:pPr>
            <w:r w:rsidRPr="00A94ECA">
              <w:rPr>
                <w:rFonts w:ascii="Arial" w:hAnsi="Arial" w:cs="Arial"/>
              </w:rPr>
              <w:t xml:space="preserve">Die neuen </w:t>
            </w:r>
            <w:r w:rsidR="00A45B06">
              <w:rPr>
                <w:rFonts w:ascii="Arial" w:hAnsi="Arial" w:cs="Arial"/>
              </w:rPr>
              <w:t xml:space="preserve">Renova Plan </w:t>
            </w:r>
            <w:r w:rsidRPr="00A94ECA">
              <w:rPr>
                <w:rFonts w:ascii="Arial" w:hAnsi="Arial" w:cs="Arial"/>
              </w:rPr>
              <w:t>Badmöbel überzeugen durch ein modernes, geradliniges Design und eine breite Auswahl an Farben und Oberflächen</w:t>
            </w:r>
            <w:r>
              <w:rPr>
                <w:rFonts w:ascii="Arial" w:hAnsi="Arial" w:cs="Arial"/>
              </w:rPr>
              <w:t>.</w:t>
            </w:r>
            <w:r w:rsidR="006F0349">
              <w:rPr>
                <w:rFonts w:ascii="Arial" w:hAnsi="Arial" w:cs="Arial"/>
              </w:rPr>
              <w:t xml:space="preserve"> </w:t>
            </w:r>
            <w:r w:rsidR="006F0349" w:rsidRPr="001B228F">
              <w:rPr>
                <w:rStyle w:val="normaltextrun"/>
                <w:rFonts w:ascii="Arial" w:hAnsi="Arial" w:cs="Arial"/>
                <w:color w:val="000000"/>
                <w:shd w:val="clear" w:color="auto" w:fill="FFFFFF"/>
              </w:rPr>
              <w:t>Dazu zählt auch die Trendfarbe Salbeigrün seidenmatt.</w:t>
            </w:r>
          </w:p>
          <w:p w14:paraId="2A61B6DD" w14:textId="3C9AEF83" w:rsidR="00400D45" w:rsidRPr="00703DA0" w:rsidRDefault="00400D45" w:rsidP="00400D45">
            <w:pPr>
              <w:spacing w:line="320" w:lineRule="exact"/>
              <w:rPr>
                <w:rStyle w:val="normaltextrun"/>
                <w:rFonts w:ascii="Arial" w:hAnsi="Arial" w:cs="Arial"/>
                <w:b/>
                <w:bCs/>
                <w:color w:val="000000"/>
                <w:shd w:val="clear" w:color="auto" w:fill="FFFFFF"/>
                <w:lang w:val="de-DE"/>
              </w:rPr>
            </w:pPr>
            <w:r w:rsidRPr="00703DA0">
              <w:rPr>
                <w:rFonts w:ascii="Arial" w:hAnsi="Arial" w:cs="Arial"/>
                <w:lang w:val="de-DE"/>
              </w:rPr>
              <w:t>Foto: Geberit</w:t>
            </w:r>
          </w:p>
        </w:tc>
      </w:tr>
      <w:tr w:rsidR="00A61254" w:rsidRPr="00703DA0" w14:paraId="6C58F6F9" w14:textId="77777777" w:rsidTr="004A28B7">
        <w:trPr>
          <w:trHeight w:val="1735"/>
        </w:trPr>
        <w:tc>
          <w:tcPr>
            <w:tcW w:w="3823" w:type="dxa"/>
          </w:tcPr>
          <w:p w14:paraId="7D40EE1E" w14:textId="41D17BD2" w:rsidR="00400D45" w:rsidRPr="00703DA0" w:rsidRDefault="00400D45" w:rsidP="00400D45">
            <w:pPr>
              <w:spacing w:line="320" w:lineRule="exact"/>
              <w:rPr>
                <w:bCs/>
                <w:noProof/>
                <w:lang w:val="de-DE"/>
              </w:rPr>
            </w:pPr>
            <w:r>
              <w:rPr>
                <w:bCs/>
                <w:noProof/>
              </w:rPr>
              <w:drawing>
                <wp:anchor distT="0" distB="0" distL="114300" distR="114300" simplePos="0" relativeHeight="251658240" behindDoc="1" locked="0" layoutInCell="1" allowOverlap="1" wp14:anchorId="1C880B3F" wp14:editId="52023AC3">
                  <wp:simplePos x="0" y="0"/>
                  <wp:positionH relativeFrom="column">
                    <wp:posOffset>-68580</wp:posOffset>
                  </wp:positionH>
                  <wp:positionV relativeFrom="paragraph">
                    <wp:posOffset>60325</wp:posOffset>
                  </wp:positionV>
                  <wp:extent cx="1515110" cy="1068705"/>
                  <wp:effectExtent l="0" t="0" r="0" b="0"/>
                  <wp:wrapTight wrapText="bothSides">
                    <wp:wrapPolygon edited="0">
                      <wp:start x="0" y="0"/>
                      <wp:lineTo x="0" y="21305"/>
                      <wp:lineTo x="21365" y="21305"/>
                      <wp:lineTo x="21365" y="0"/>
                      <wp:lineTo x="0" y="0"/>
                    </wp:wrapPolygon>
                  </wp:wrapTight>
                  <wp:docPr id="2084650539" name="Grafik 2" descr="Ein Bild, das Wand, Im Haus, Inneneinrichtung,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650539" name="Grafik 2" descr="Ein Bild, das Wand, Im Haus, Inneneinrichtung, Waschbecken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1515110" cy="106870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3EFBFCF9" w14:textId="75D67A60" w:rsidR="00400D45" w:rsidRDefault="00400D45" w:rsidP="00400D45">
            <w:pPr>
              <w:spacing w:line="320" w:lineRule="exact"/>
              <w:rPr>
                <w:rStyle w:val="normaltextrun"/>
                <w:rFonts w:ascii="Arial" w:hAnsi="Arial" w:cs="Arial"/>
                <w:b/>
                <w:bCs/>
                <w:color w:val="000000"/>
                <w:shd w:val="clear" w:color="auto" w:fill="FFFFFF"/>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Schubladen</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7B6EBDFC" w14:textId="2E9CB9A7" w:rsidR="00400D45" w:rsidRPr="00703DA0" w:rsidRDefault="00400D45" w:rsidP="00400D45">
            <w:pPr>
              <w:spacing w:line="320" w:lineRule="exact"/>
              <w:rPr>
                <w:rFonts w:ascii="Arial" w:hAnsi="Arial" w:cs="Arial"/>
                <w:b/>
                <w:bCs/>
                <w:szCs w:val="24"/>
                <w:lang w:val="de-DE"/>
              </w:rPr>
            </w:pPr>
            <w:r>
              <w:rPr>
                <w:rFonts w:ascii="Arial" w:hAnsi="Arial" w:cs="Arial"/>
              </w:rPr>
              <w:t>Die</w:t>
            </w:r>
            <w:r w:rsidRPr="00FB05B8">
              <w:rPr>
                <w:rFonts w:ascii="Arial" w:hAnsi="Arial" w:cs="Arial"/>
              </w:rPr>
              <w:t xml:space="preserve"> Schubladen </w:t>
            </w:r>
            <w:r>
              <w:rPr>
                <w:rFonts w:ascii="Arial" w:hAnsi="Arial" w:cs="Arial"/>
              </w:rPr>
              <w:t xml:space="preserve">von Renova Plan </w:t>
            </w:r>
            <w:r w:rsidRPr="00FB05B8">
              <w:rPr>
                <w:rFonts w:ascii="Arial" w:hAnsi="Arial" w:cs="Arial"/>
              </w:rPr>
              <w:t>verfügen über einen Dämpfungsmechanismus für leises Schliessen und eine elegante, versteckte Griffmulde für klare Optik und hohen Bedienkomfort.</w:t>
            </w:r>
          </w:p>
          <w:p w14:paraId="6424A19D" w14:textId="19903C5F" w:rsidR="00400D45" w:rsidRPr="00703DA0" w:rsidRDefault="00400D45" w:rsidP="00400D45">
            <w:pPr>
              <w:spacing w:line="320" w:lineRule="exact"/>
              <w:rPr>
                <w:rStyle w:val="normaltextrun"/>
                <w:rFonts w:ascii="Arial" w:hAnsi="Arial" w:cs="Arial"/>
                <w:b/>
                <w:bCs/>
                <w:color w:val="000000"/>
                <w:shd w:val="clear" w:color="auto" w:fill="FFFFFF"/>
                <w:lang w:val="de-DE"/>
              </w:rPr>
            </w:pPr>
            <w:r w:rsidRPr="00703DA0">
              <w:rPr>
                <w:rFonts w:ascii="Arial" w:hAnsi="Arial" w:cs="Arial"/>
                <w:lang w:val="de-DE"/>
              </w:rPr>
              <w:t>Foto: Geberit</w:t>
            </w:r>
          </w:p>
        </w:tc>
      </w:tr>
      <w:tr w:rsidR="00A61254" w:rsidRPr="00703DA0" w14:paraId="1CE6D114" w14:textId="77777777" w:rsidTr="004A28B7">
        <w:trPr>
          <w:trHeight w:val="1540"/>
        </w:trPr>
        <w:tc>
          <w:tcPr>
            <w:tcW w:w="3823" w:type="dxa"/>
          </w:tcPr>
          <w:p w14:paraId="2C07A0B9" w14:textId="255CB158" w:rsidR="00400D45" w:rsidRPr="00703DA0" w:rsidRDefault="00954C6D" w:rsidP="00400D45">
            <w:pPr>
              <w:spacing w:line="320" w:lineRule="exact"/>
              <w:rPr>
                <w:bCs/>
                <w:noProof/>
                <w:lang w:val="de-DE"/>
              </w:rPr>
            </w:pPr>
            <w:r>
              <w:rPr>
                <w:bCs/>
                <w:noProof/>
              </w:rPr>
              <w:drawing>
                <wp:anchor distT="0" distB="0" distL="114300" distR="114300" simplePos="0" relativeHeight="251658243" behindDoc="1" locked="0" layoutInCell="1" allowOverlap="1" wp14:anchorId="700C5468" wp14:editId="3334A267">
                  <wp:simplePos x="0" y="0"/>
                  <wp:positionH relativeFrom="column">
                    <wp:posOffset>-68580</wp:posOffset>
                  </wp:positionH>
                  <wp:positionV relativeFrom="paragraph">
                    <wp:posOffset>56515</wp:posOffset>
                  </wp:positionV>
                  <wp:extent cx="1508760" cy="1508760"/>
                  <wp:effectExtent l="0" t="0" r="3175" b="3175"/>
                  <wp:wrapTight wrapText="bothSides">
                    <wp:wrapPolygon edited="0">
                      <wp:start x="0" y="0"/>
                      <wp:lineTo x="0" y="21461"/>
                      <wp:lineTo x="21461" y="21461"/>
                      <wp:lineTo x="21461" y="0"/>
                      <wp:lineTo x="0" y="0"/>
                    </wp:wrapPolygon>
                  </wp:wrapTight>
                  <wp:docPr id="788549042" name="Grafik 1" descr="Ein Bild, das Im Haus, Wand, Inneneinrichtung,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549042" name="Grafik 1" descr="Ein Bild, das Im Haus, Wand, Inneneinrichtung, Installationszubehör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08760" cy="150876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38E16145" w14:textId="118991D5" w:rsidR="00400D45" w:rsidRPr="00703DA0" w:rsidRDefault="00400D45" w:rsidP="00400D45">
            <w:pPr>
              <w:spacing w:line="320" w:lineRule="exact"/>
              <w:rPr>
                <w:rFonts w:ascii="Arial" w:hAnsi="Arial" w:cs="Arial"/>
                <w:b/>
                <w:bCs/>
                <w:szCs w:val="24"/>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Eiche_natur</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7B9FD39B" w14:textId="6CF2556B" w:rsidR="00400D45" w:rsidRPr="00703DA0" w:rsidRDefault="00884E55" w:rsidP="00400D45">
            <w:pPr>
              <w:spacing w:line="320" w:lineRule="exact"/>
              <w:rPr>
                <w:rFonts w:ascii="Arial" w:hAnsi="Arial" w:cs="Arial"/>
                <w:lang w:val="de-DE"/>
              </w:rPr>
            </w:pPr>
            <w:r>
              <w:rPr>
                <w:rFonts w:ascii="Arial" w:hAnsi="Arial" w:cs="Arial"/>
              </w:rPr>
              <w:t>D</w:t>
            </w:r>
            <w:r w:rsidRPr="00FB05B8">
              <w:rPr>
                <w:rFonts w:ascii="Arial" w:hAnsi="Arial" w:cs="Arial"/>
              </w:rPr>
              <w:t>as überarbeitete Geberit Renova Plan Möbelsortimen</w:t>
            </w:r>
            <w:r>
              <w:rPr>
                <w:rFonts w:ascii="Arial" w:hAnsi="Arial" w:cs="Arial"/>
              </w:rPr>
              <w:t xml:space="preserve">t bietet </w:t>
            </w:r>
            <w:r w:rsidR="002D3327">
              <w:rPr>
                <w:rFonts w:ascii="Arial" w:hAnsi="Arial" w:cs="Arial"/>
              </w:rPr>
              <w:t xml:space="preserve">auch </w:t>
            </w:r>
            <w:r>
              <w:rPr>
                <w:rFonts w:ascii="Arial" w:hAnsi="Arial" w:cs="Arial"/>
              </w:rPr>
              <w:t xml:space="preserve">eine Unterschrankvariante </w:t>
            </w:r>
            <w:r w:rsidR="002D3327">
              <w:rPr>
                <w:rFonts w:ascii="Arial" w:hAnsi="Arial" w:cs="Arial"/>
              </w:rPr>
              <w:t>mit einer Tür</w:t>
            </w:r>
            <w:r>
              <w:rPr>
                <w:rFonts w:ascii="Arial" w:hAnsi="Arial" w:cs="Arial"/>
              </w:rPr>
              <w:t>.</w:t>
            </w:r>
            <w:r w:rsidR="00F22C20">
              <w:rPr>
                <w:rFonts w:ascii="Arial" w:hAnsi="Arial" w:cs="Arial"/>
              </w:rPr>
              <w:t xml:space="preserve"> Hier zu</w:t>
            </w:r>
            <w:r w:rsidR="00B75144">
              <w:rPr>
                <w:rFonts w:ascii="Arial" w:hAnsi="Arial" w:cs="Arial"/>
              </w:rPr>
              <w:t xml:space="preserve"> </w:t>
            </w:r>
            <w:r w:rsidR="00F22C20">
              <w:rPr>
                <w:rFonts w:ascii="Arial" w:hAnsi="Arial" w:cs="Arial"/>
              </w:rPr>
              <w:t xml:space="preserve">sehen in der Farbe Eiche </w:t>
            </w:r>
            <w:proofErr w:type="spellStart"/>
            <w:r w:rsidR="00F22C20">
              <w:rPr>
                <w:rFonts w:ascii="Arial" w:hAnsi="Arial" w:cs="Arial"/>
              </w:rPr>
              <w:t>natur</w:t>
            </w:r>
            <w:proofErr w:type="spellEnd"/>
            <w:r w:rsidR="00F22C20">
              <w:rPr>
                <w:rFonts w:ascii="Arial" w:hAnsi="Arial" w:cs="Arial"/>
              </w:rPr>
              <w:t>.</w:t>
            </w:r>
            <w:r w:rsidR="00400D45" w:rsidRPr="00703DA0">
              <w:rPr>
                <w:rFonts w:ascii="Arial" w:eastAsia="Arial" w:hAnsi="Arial" w:cs="Arial"/>
                <w:lang w:val="de-DE"/>
              </w:rPr>
              <w:br/>
            </w:r>
            <w:r w:rsidR="00400D45" w:rsidRPr="00703DA0">
              <w:rPr>
                <w:rFonts w:ascii="Arial" w:hAnsi="Arial" w:cs="Arial"/>
                <w:lang w:val="de-DE"/>
              </w:rPr>
              <w:t>Foto: Geberit</w:t>
            </w:r>
          </w:p>
          <w:p w14:paraId="549F0AF5" w14:textId="77777777" w:rsidR="00400D45" w:rsidRPr="00703DA0" w:rsidRDefault="00400D45" w:rsidP="00400D45">
            <w:pPr>
              <w:spacing w:line="320" w:lineRule="exact"/>
              <w:rPr>
                <w:rFonts w:ascii="Arial" w:hAnsi="Arial" w:cs="Arial"/>
              </w:rPr>
            </w:pPr>
          </w:p>
          <w:p w14:paraId="2C2AD379" w14:textId="77777777" w:rsidR="00400D45" w:rsidRPr="00703DA0" w:rsidRDefault="00400D45" w:rsidP="00400D45">
            <w:pPr>
              <w:spacing w:line="320" w:lineRule="exact"/>
              <w:rPr>
                <w:rFonts w:ascii="Arial" w:hAnsi="Arial" w:cs="Arial"/>
              </w:rPr>
            </w:pPr>
          </w:p>
          <w:p w14:paraId="11C064C7" w14:textId="5B29293F" w:rsidR="00400D45" w:rsidRPr="00703DA0" w:rsidRDefault="00400D45" w:rsidP="00400D45">
            <w:pPr>
              <w:spacing w:line="320" w:lineRule="exact"/>
              <w:rPr>
                <w:rStyle w:val="normaltextrun"/>
                <w:rFonts w:ascii="Arial" w:hAnsi="Arial" w:cs="Arial"/>
                <w:b/>
                <w:bCs/>
                <w:color w:val="000000"/>
                <w:shd w:val="clear" w:color="auto" w:fill="FFFFFF"/>
                <w:lang w:val="de-DE"/>
              </w:rPr>
            </w:pPr>
          </w:p>
        </w:tc>
      </w:tr>
      <w:tr w:rsidR="00780D47" w:rsidRPr="00703DA0" w14:paraId="4CA4D425" w14:textId="77777777" w:rsidTr="004A28B7">
        <w:trPr>
          <w:trHeight w:val="1540"/>
        </w:trPr>
        <w:tc>
          <w:tcPr>
            <w:tcW w:w="3823" w:type="dxa"/>
          </w:tcPr>
          <w:p w14:paraId="61C2E32A" w14:textId="3AC0FC38" w:rsidR="00780D47" w:rsidRDefault="004819A2" w:rsidP="00400D45">
            <w:pPr>
              <w:spacing w:line="320" w:lineRule="exact"/>
              <w:rPr>
                <w:bCs/>
                <w:noProof/>
              </w:rPr>
            </w:pPr>
            <w:r>
              <w:rPr>
                <w:bCs/>
                <w:noProof/>
              </w:rPr>
              <w:drawing>
                <wp:anchor distT="0" distB="0" distL="114300" distR="114300" simplePos="0" relativeHeight="251658244" behindDoc="1" locked="0" layoutInCell="1" allowOverlap="1" wp14:anchorId="1898D068" wp14:editId="38C94EB8">
                  <wp:simplePos x="0" y="0"/>
                  <wp:positionH relativeFrom="column">
                    <wp:posOffset>-61121</wp:posOffset>
                  </wp:positionH>
                  <wp:positionV relativeFrom="paragraph">
                    <wp:posOffset>80645</wp:posOffset>
                  </wp:positionV>
                  <wp:extent cx="1508400" cy="1508400"/>
                  <wp:effectExtent l="0" t="0" r="3175" b="3175"/>
                  <wp:wrapTight wrapText="bothSides">
                    <wp:wrapPolygon edited="0">
                      <wp:start x="0" y="0"/>
                      <wp:lineTo x="0" y="21464"/>
                      <wp:lineTo x="21464" y="21464"/>
                      <wp:lineTo x="21464" y="0"/>
                      <wp:lineTo x="0" y="0"/>
                    </wp:wrapPolygon>
                  </wp:wrapTight>
                  <wp:docPr id="1365894475" name="Grafik 1" descr="Ein Bild, das Wand, Im Haus, Installationszubehör,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894475" name="Grafik 1" descr="Ein Bild, das Wand, Im Haus, Installationszubehör, Badezimmer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08400" cy="150840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263C79EC" w14:textId="36D7538B" w:rsidR="00780D47" w:rsidRPr="00C80A06" w:rsidRDefault="00780D47" w:rsidP="2E336EF4">
            <w:pPr>
              <w:spacing w:line="320" w:lineRule="exact"/>
              <w:rPr>
                <w:rFonts w:ascii="Arial" w:hAnsi="Arial" w:cs="Arial"/>
                <w:b/>
                <w:bCs/>
                <w:color w:val="EE0000"/>
                <w:lang w:val="de-DE"/>
              </w:rPr>
            </w:pPr>
            <w:r w:rsidRPr="003162C8">
              <w:rPr>
                <w:rStyle w:val="normaltextrun"/>
                <w:rFonts w:ascii="Arial" w:hAnsi="Arial" w:cs="Arial"/>
                <w:b/>
                <w:color w:val="000000"/>
                <w:shd w:val="clear" w:color="auto" w:fill="FFFFFF"/>
                <w:lang w:val="de-DE"/>
              </w:rPr>
              <w:t>[</w:t>
            </w:r>
            <w:r w:rsidRPr="003162C8">
              <w:rPr>
                <w:rFonts w:ascii="Arial" w:hAnsi="Arial" w:cs="Arial"/>
                <w:b/>
                <w:color w:val="000000" w:themeColor="text1"/>
                <w:lang w:val="de-DE"/>
              </w:rPr>
              <w:t>Geberit_PM_Renova_</w:t>
            </w:r>
            <w:r w:rsidR="00B619B8">
              <w:rPr>
                <w:rFonts w:ascii="Arial" w:hAnsi="Arial" w:cs="Arial"/>
                <w:b/>
                <w:color w:val="000000" w:themeColor="text1"/>
                <w:lang w:val="de-DE"/>
              </w:rPr>
              <w:t>Plan_</w:t>
            </w:r>
            <w:r w:rsidR="00201976" w:rsidRPr="003162C8">
              <w:rPr>
                <w:rFonts w:ascii="Arial" w:hAnsi="Arial" w:cs="Arial"/>
                <w:b/>
                <w:color w:val="000000" w:themeColor="text1"/>
                <w:lang w:val="de-DE"/>
              </w:rPr>
              <w:t>Compact</w:t>
            </w:r>
            <w:r w:rsidRPr="003162C8">
              <w:rPr>
                <w:rFonts w:ascii="Arial" w:hAnsi="Arial" w:cs="Arial"/>
                <w:b/>
                <w:color w:val="000000" w:themeColor="text1"/>
                <w:lang w:val="de-DE"/>
              </w:rPr>
              <w:t>.jpg</w:t>
            </w:r>
            <w:r w:rsidRPr="003162C8">
              <w:rPr>
                <w:rStyle w:val="normaltextrun"/>
                <w:rFonts w:ascii="Arial" w:hAnsi="Arial" w:cs="Arial"/>
                <w:b/>
                <w:color w:val="000000" w:themeColor="text1"/>
                <w:shd w:val="clear" w:color="auto" w:fill="FFFFFF"/>
                <w:lang w:val="de-DE"/>
              </w:rPr>
              <w:t>]</w:t>
            </w:r>
          </w:p>
          <w:p w14:paraId="1F7ED3A2" w14:textId="77777777" w:rsidR="00780D47" w:rsidRDefault="00EC0F4F" w:rsidP="00400D45">
            <w:pPr>
              <w:spacing w:line="320" w:lineRule="exact"/>
              <w:rPr>
                <w:rFonts w:ascii="Arial" w:hAnsi="Arial" w:cs="Arial"/>
              </w:rPr>
            </w:pPr>
            <w:r w:rsidRPr="00C80A06">
              <w:rPr>
                <w:rFonts w:ascii="Arial" w:hAnsi="Arial" w:cs="Arial"/>
              </w:rPr>
              <w:t>Charakteristisch für Renova Compact sind raumsparende Lösungen mit klaren Formen, die auf kleinem Raum hohen Nutzerkomfort bieten.</w:t>
            </w:r>
          </w:p>
          <w:p w14:paraId="0C91B3A1" w14:textId="5F89B5A2" w:rsidR="00EC0F4F" w:rsidRPr="00703DA0" w:rsidRDefault="00EC0F4F" w:rsidP="00400D45">
            <w:pPr>
              <w:spacing w:line="320" w:lineRule="exact"/>
              <w:rPr>
                <w:rStyle w:val="normaltextrun"/>
                <w:rFonts w:ascii="Arial" w:hAnsi="Arial" w:cs="Arial"/>
                <w:b/>
                <w:bCs/>
                <w:color w:val="000000"/>
                <w:shd w:val="clear" w:color="auto" w:fill="FFFFFF"/>
              </w:rPr>
            </w:pPr>
            <w:r w:rsidRPr="00703DA0">
              <w:rPr>
                <w:rFonts w:ascii="Arial" w:hAnsi="Arial" w:cs="Arial"/>
                <w:lang w:val="de-DE"/>
              </w:rPr>
              <w:t>Foto: Geberit</w:t>
            </w:r>
          </w:p>
        </w:tc>
      </w:tr>
      <w:tr w:rsidR="00A61254" w:rsidRPr="00703DA0" w14:paraId="2CA8C4BA" w14:textId="77777777" w:rsidTr="004A28B7">
        <w:trPr>
          <w:trHeight w:val="1987"/>
        </w:trPr>
        <w:tc>
          <w:tcPr>
            <w:tcW w:w="3823" w:type="dxa"/>
          </w:tcPr>
          <w:p w14:paraId="5DEFBB3D" w14:textId="467FF4AB" w:rsidR="00400D45" w:rsidRPr="00703DA0" w:rsidRDefault="00400D45" w:rsidP="00400D45">
            <w:pPr>
              <w:spacing w:line="320" w:lineRule="exact"/>
              <w:rPr>
                <w:bCs/>
                <w:noProof/>
                <w:lang w:val="de-DE"/>
              </w:rPr>
            </w:pPr>
            <w:r>
              <w:rPr>
                <w:bCs/>
                <w:noProof/>
              </w:rPr>
              <w:drawing>
                <wp:anchor distT="0" distB="0" distL="114300" distR="114300" simplePos="0" relativeHeight="251658241" behindDoc="1" locked="0" layoutInCell="1" allowOverlap="1" wp14:anchorId="35DA2228" wp14:editId="11E0B265">
                  <wp:simplePos x="0" y="0"/>
                  <wp:positionH relativeFrom="column">
                    <wp:posOffset>-68340</wp:posOffset>
                  </wp:positionH>
                  <wp:positionV relativeFrom="paragraph">
                    <wp:posOffset>64770</wp:posOffset>
                  </wp:positionV>
                  <wp:extent cx="1508125" cy="1166495"/>
                  <wp:effectExtent l="0" t="0" r="3175" b="1905"/>
                  <wp:wrapTight wrapText="bothSides">
                    <wp:wrapPolygon edited="0">
                      <wp:start x="0" y="0"/>
                      <wp:lineTo x="0" y="21400"/>
                      <wp:lineTo x="21464" y="21400"/>
                      <wp:lineTo x="21464" y="0"/>
                      <wp:lineTo x="0" y="0"/>
                    </wp:wrapPolygon>
                  </wp:wrapTight>
                  <wp:docPr id="827412067" name="Grafik 4" descr="Ein Bild, das Wand, Im Haus, Inneneinrichtung,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12067" name="Grafik 4" descr="Ein Bild, das Wand, Im Haus, Inneneinrichtung, Badezimmer enthält.&#10;&#10;KI-generierte Inhalte können fehlerhaft sein."/>
                          <pic:cNvPicPr/>
                        </pic:nvPicPr>
                        <pic:blipFill rotWithShape="1">
                          <a:blip r:embed="rId15" cstate="screen">
                            <a:extLst>
                              <a:ext uri="{28A0092B-C50C-407E-A947-70E740481C1C}">
                                <a14:useLocalDpi xmlns:a14="http://schemas.microsoft.com/office/drawing/2010/main"/>
                              </a:ext>
                            </a:extLst>
                          </a:blip>
                          <a:srcRect l="9" r="9"/>
                          <a:stretch>
                            <a:fillRect/>
                          </a:stretch>
                        </pic:blipFill>
                        <pic:spPr>
                          <a:xfrm>
                            <a:off x="0" y="0"/>
                            <a:ext cx="1508125" cy="116649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103B8C52" w14:textId="33F77563" w:rsidR="00400D45" w:rsidRPr="00703DA0" w:rsidRDefault="00400D45" w:rsidP="00400D45">
            <w:pPr>
              <w:spacing w:line="320" w:lineRule="exact"/>
              <w:rPr>
                <w:rFonts w:ascii="Arial" w:hAnsi="Arial" w:cs="Arial"/>
                <w:b/>
                <w:bCs/>
                <w:szCs w:val="24"/>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Tür</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0838AC70" w14:textId="504925C2" w:rsidR="00400D45" w:rsidRPr="00703DA0" w:rsidRDefault="00B36853" w:rsidP="00400D45">
            <w:pPr>
              <w:spacing w:line="320" w:lineRule="exact"/>
              <w:rPr>
                <w:rFonts w:ascii="Arial" w:hAnsi="Arial" w:cs="Arial"/>
                <w:lang w:val="de-DE"/>
              </w:rPr>
            </w:pPr>
            <w:r w:rsidRPr="00C80A06">
              <w:rPr>
                <w:rFonts w:ascii="Helvetica" w:hAnsi="Helvetica" w:cs="Helvetica"/>
              </w:rPr>
              <w:t>Die Breiten 36 - 60 cm sind</w:t>
            </w:r>
            <w:r w:rsidR="001575E1" w:rsidRPr="00C80A06">
              <w:rPr>
                <w:rFonts w:ascii="Helvetica" w:hAnsi="Helvetica" w:cs="Helvetica"/>
              </w:rPr>
              <w:t xml:space="preserve"> für Renova Plan</w:t>
            </w:r>
            <w:r w:rsidRPr="00C80A06">
              <w:rPr>
                <w:rFonts w:ascii="Helvetica" w:hAnsi="Helvetica" w:cs="Helvetica"/>
              </w:rPr>
              <w:t xml:space="preserve"> als</w:t>
            </w:r>
            <w:r w:rsidRPr="2E336EF4">
              <w:rPr>
                <w:rFonts w:ascii="Helvetica" w:hAnsi="Helvetica" w:cs="Helvetica"/>
              </w:rPr>
              <w:t xml:space="preserve"> Unterschrankvariante mit einer Tür mit Griffmulde erhältlich.</w:t>
            </w:r>
            <w:r>
              <w:br/>
            </w:r>
            <w:r w:rsidR="00400D45" w:rsidRPr="2E336EF4">
              <w:rPr>
                <w:rFonts w:ascii="Arial" w:hAnsi="Arial" w:cs="Arial"/>
                <w:lang w:val="de-DE"/>
              </w:rPr>
              <w:t>Foto: Geberit</w:t>
            </w:r>
          </w:p>
          <w:p w14:paraId="75362EB8" w14:textId="77777777" w:rsidR="00400D45" w:rsidRPr="00703DA0" w:rsidRDefault="00400D45" w:rsidP="00400D45">
            <w:pPr>
              <w:spacing w:line="320" w:lineRule="exact"/>
              <w:rPr>
                <w:rStyle w:val="normaltextrun"/>
                <w:rFonts w:ascii="Arial" w:hAnsi="Arial" w:cs="Arial"/>
                <w:b/>
                <w:bCs/>
                <w:color w:val="000000"/>
                <w:shd w:val="clear" w:color="auto" w:fill="FFFFFF"/>
                <w:lang w:val="de-DE"/>
              </w:rPr>
            </w:pPr>
          </w:p>
          <w:p w14:paraId="7B9C0CEC" w14:textId="77777777" w:rsidR="00400D45" w:rsidRPr="00703DA0" w:rsidRDefault="00400D45" w:rsidP="00400D45">
            <w:pPr>
              <w:spacing w:line="320" w:lineRule="exact"/>
              <w:rPr>
                <w:rStyle w:val="normaltextrun"/>
                <w:rFonts w:ascii="Arial" w:hAnsi="Arial" w:cs="Arial"/>
                <w:b/>
                <w:bCs/>
                <w:color w:val="000000"/>
                <w:shd w:val="clear" w:color="auto" w:fill="FFFFFF"/>
                <w:lang w:val="de-DE"/>
              </w:rPr>
            </w:pPr>
          </w:p>
        </w:tc>
      </w:tr>
      <w:tr w:rsidR="00A61254" w:rsidRPr="00703DA0" w14:paraId="0827C039" w14:textId="77777777" w:rsidTr="004A28B7">
        <w:trPr>
          <w:trHeight w:val="1987"/>
        </w:trPr>
        <w:tc>
          <w:tcPr>
            <w:tcW w:w="3823" w:type="dxa"/>
          </w:tcPr>
          <w:p w14:paraId="00DB930C" w14:textId="79AB07B1" w:rsidR="00954FC3" w:rsidRDefault="00FB320D" w:rsidP="00400D45">
            <w:pPr>
              <w:spacing w:line="320" w:lineRule="exact"/>
              <w:rPr>
                <w:bCs/>
                <w:noProof/>
              </w:rPr>
            </w:pPr>
            <w:r>
              <w:rPr>
                <w:bCs/>
                <w:noProof/>
              </w:rPr>
              <w:lastRenderedPageBreak/>
              <w:drawing>
                <wp:anchor distT="0" distB="0" distL="114300" distR="114300" simplePos="0" relativeHeight="251658247" behindDoc="1" locked="0" layoutInCell="1" allowOverlap="1" wp14:anchorId="3153104E" wp14:editId="7C09FD65">
                  <wp:simplePos x="0" y="0"/>
                  <wp:positionH relativeFrom="column">
                    <wp:posOffset>-65405</wp:posOffset>
                  </wp:positionH>
                  <wp:positionV relativeFrom="paragraph">
                    <wp:posOffset>57351</wp:posOffset>
                  </wp:positionV>
                  <wp:extent cx="1496695" cy="1496695"/>
                  <wp:effectExtent l="0" t="0" r="1905" b="1905"/>
                  <wp:wrapTight wrapText="bothSides">
                    <wp:wrapPolygon edited="0">
                      <wp:start x="0" y="0"/>
                      <wp:lineTo x="0" y="21444"/>
                      <wp:lineTo x="21444" y="21444"/>
                      <wp:lineTo x="21444" y="0"/>
                      <wp:lineTo x="0" y="0"/>
                    </wp:wrapPolygon>
                  </wp:wrapTight>
                  <wp:docPr id="676639676" name="Grafik 1" descr="Ein Bild, das Im Haus, Wand, Hahn,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639676" name="Grafik 1" descr="Ein Bild, das Im Haus, Wand, Hahn, Installationszubehör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6695" cy="149669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454BEA67" w14:textId="57087E29" w:rsidR="00954FC3" w:rsidRPr="00703DA0" w:rsidRDefault="00954FC3" w:rsidP="00954FC3">
            <w:pPr>
              <w:spacing w:line="320" w:lineRule="exact"/>
              <w:rPr>
                <w:rFonts w:ascii="Arial" w:hAnsi="Arial" w:cs="Arial"/>
                <w:b/>
                <w:bCs/>
                <w:szCs w:val="24"/>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Möbelwaschtisch_Set</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02A4D263" w14:textId="7E9C9E3A" w:rsidR="00954FC3" w:rsidRPr="00703DA0" w:rsidRDefault="00954FC3" w:rsidP="00954FC3">
            <w:pPr>
              <w:spacing w:line="320" w:lineRule="exact"/>
              <w:rPr>
                <w:rStyle w:val="normaltextrun"/>
                <w:rFonts w:ascii="Arial" w:hAnsi="Arial" w:cs="Arial"/>
                <w:b/>
                <w:bCs/>
                <w:color w:val="000000"/>
                <w:shd w:val="clear" w:color="auto" w:fill="FFFFFF"/>
              </w:rPr>
            </w:pPr>
            <w:r w:rsidRPr="00784C47">
              <w:rPr>
                <w:rFonts w:ascii="Arial" w:hAnsi="Arial" w:cs="Arial"/>
              </w:rPr>
              <w:t xml:space="preserve">Die </w:t>
            </w:r>
            <w:r w:rsidR="001772B5">
              <w:rPr>
                <w:rFonts w:ascii="Arial" w:hAnsi="Arial" w:cs="Arial"/>
              </w:rPr>
              <w:t>modernisierten</w:t>
            </w:r>
            <w:r w:rsidR="001772B5" w:rsidRPr="00784C47">
              <w:rPr>
                <w:rFonts w:ascii="Arial" w:hAnsi="Arial" w:cs="Arial"/>
              </w:rPr>
              <w:t xml:space="preserve"> </w:t>
            </w:r>
            <w:r w:rsidRPr="00784C47">
              <w:rPr>
                <w:rFonts w:ascii="Arial" w:hAnsi="Arial" w:cs="Arial"/>
              </w:rPr>
              <w:t>Geberit Renova Plan Waschtischunterschränke sind</w:t>
            </w:r>
            <w:r>
              <w:rPr>
                <w:rFonts w:ascii="Arial" w:hAnsi="Arial" w:cs="Arial"/>
              </w:rPr>
              <w:t xml:space="preserve"> </w:t>
            </w:r>
            <w:r w:rsidRPr="00784C47">
              <w:rPr>
                <w:rFonts w:ascii="Arial" w:hAnsi="Arial" w:cs="Arial"/>
              </w:rPr>
              <w:t>auch als</w:t>
            </w:r>
            <w:r>
              <w:rPr>
                <w:rFonts w:ascii="Arial" w:hAnsi="Arial" w:cs="Arial"/>
              </w:rPr>
              <w:t xml:space="preserve"> </w:t>
            </w:r>
            <w:r w:rsidRPr="00784C47">
              <w:rPr>
                <w:rFonts w:ascii="Arial" w:hAnsi="Arial" w:cs="Arial"/>
              </w:rPr>
              <w:t>Set</w:t>
            </w:r>
            <w:r>
              <w:rPr>
                <w:rFonts w:ascii="Arial" w:hAnsi="Arial" w:cs="Arial"/>
              </w:rPr>
              <w:t xml:space="preserve"> </w:t>
            </w:r>
            <w:r w:rsidRPr="00784C47">
              <w:rPr>
                <w:rFonts w:ascii="Arial" w:hAnsi="Arial" w:cs="Arial"/>
              </w:rPr>
              <w:t>erhältlich. Die</w:t>
            </w:r>
            <w:r>
              <w:rPr>
                <w:rFonts w:ascii="Arial" w:hAnsi="Arial" w:cs="Arial"/>
              </w:rPr>
              <w:t xml:space="preserve"> Möbelwaschtisch Sets kombinieren den eingelassenen Renova Waschtisch mit dem passenden Waschtischunterschrank.</w:t>
            </w:r>
            <w:r w:rsidRPr="00703DA0">
              <w:rPr>
                <w:rFonts w:ascii="Arial" w:eastAsia="Arial" w:hAnsi="Arial" w:cs="Arial"/>
                <w:lang w:val="de-DE"/>
              </w:rPr>
              <w:br/>
            </w:r>
            <w:r w:rsidRPr="00703DA0">
              <w:rPr>
                <w:rFonts w:ascii="Arial" w:hAnsi="Arial" w:cs="Arial"/>
                <w:lang w:val="de-DE"/>
              </w:rPr>
              <w:t>Foto: Geberit</w:t>
            </w:r>
          </w:p>
        </w:tc>
      </w:tr>
      <w:tr w:rsidR="00A61254" w:rsidRPr="00703DA0" w14:paraId="175D8D18" w14:textId="77777777" w:rsidTr="004A28B7">
        <w:trPr>
          <w:trHeight w:val="1987"/>
        </w:trPr>
        <w:tc>
          <w:tcPr>
            <w:tcW w:w="3823" w:type="dxa"/>
          </w:tcPr>
          <w:p w14:paraId="62D08FF4" w14:textId="36582A61" w:rsidR="00A61254" w:rsidRDefault="00485D01" w:rsidP="00400D45">
            <w:pPr>
              <w:spacing w:line="320" w:lineRule="exact"/>
              <w:rPr>
                <w:bCs/>
                <w:noProof/>
              </w:rPr>
            </w:pPr>
            <w:r>
              <w:rPr>
                <w:bCs/>
                <w:noProof/>
              </w:rPr>
              <w:drawing>
                <wp:anchor distT="0" distB="0" distL="114300" distR="114300" simplePos="0" relativeHeight="251658248" behindDoc="1" locked="0" layoutInCell="1" allowOverlap="1" wp14:anchorId="6F5EA66C" wp14:editId="5F81AF5E">
                  <wp:simplePos x="0" y="0"/>
                  <wp:positionH relativeFrom="column">
                    <wp:posOffset>-68580</wp:posOffset>
                  </wp:positionH>
                  <wp:positionV relativeFrom="paragraph">
                    <wp:posOffset>64135</wp:posOffset>
                  </wp:positionV>
                  <wp:extent cx="1483200" cy="1483200"/>
                  <wp:effectExtent l="0" t="0" r="3175" b="3175"/>
                  <wp:wrapTight wrapText="bothSides">
                    <wp:wrapPolygon edited="0">
                      <wp:start x="0" y="0"/>
                      <wp:lineTo x="0" y="21461"/>
                      <wp:lineTo x="21461" y="21461"/>
                      <wp:lineTo x="21461" y="0"/>
                      <wp:lineTo x="0" y="0"/>
                    </wp:wrapPolygon>
                  </wp:wrapTight>
                  <wp:docPr id="837182543" name="Grafik 2" descr="Ein Bild, das Im Haus, Wand, Badezimmer,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182543" name="Grafik 2" descr="Ein Bild, das Im Haus, Wand, Badezimmer, Installationszubehör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83200" cy="148320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31442738" w14:textId="372DA1F4" w:rsidR="00A61254" w:rsidRPr="00703DA0" w:rsidRDefault="00A61254" w:rsidP="00A61254">
            <w:pPr>
              <w:spacing w:line="320" w:lineRule="exact"/>
              <w:rPr>
                <w:rFonts w:ascii="Arial" w:hAnsi="Arial" w:cs="Arial"/>
                <w:b/>
                <w:bCs/>
                <w:szCs w:val="24"/>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klassischer_Waschtisch_Set</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1D956244" w14:textId="7DA0912F" w:rsidR="00A61254" w:rsidRDefault="00A61254" w:rsidP="00954FC3">
            <w:pPr>
              <w:spacing w:line="320" w:lineRule="exact"/>
              <w:rPr>
                <w:rFonts w:ascii="Arial" w:hAnsi="Arial" w:cs="Arial"/>
              </w:rPr>
            </w:pPr>
            <w:r>
              <w:rPr>
                <w:rFonts w:ascii="Arial" w:hAnsi="Arial" w:cs="Arial"/>
              </w:rPr>
              <w:t>Neu im Programm sind weitere Renova Plan Sets mit klassischem Waschtisch. Sie werden in vier Breiten zwischen 45 und 75 cm mit einem Unterschrank in drei Farben angeboten.</w:t>
            </w:r>
          </w:p>
          <w:p w14:paraId="762F8065" w14:textId="06E79735" w:rsidR="00A61254" w:rsidRPr="00703DA0" w:rsidRDefault="00A61254" w:rsidP="00954FC3">
            <w:pPr>
              <w:spacing w:line="320" w:lineRule="exact"/>
              <w:rPr>
                <w:rStyle w:val="normaltextrun"/>
                <w:rFonts w:ascii="Arial" w:hAnsi="Arial" w:cs="Arial"/>
                <w:b/>
                <w:bCs/>
                <w:color w:val="000000"/>
                <w:shd w:val="clear" w:color="auto" w:fill="FFFFFF"/>
              </w:rPr>
            </w:pPr>
            <w:r w:rsidRPr="00703DA0">
              <w:rPr>
                <w:rFonts w:ascii="Arial" w:hAnsi="Arial" w:cs="Arial"/>
                <w:lang w:val="de-DE"/>
              </w:rPr>
              <w:t>Foto: Geberit</w:t>
            </w:r>
          </w:p>
        </w:tc>
      </w:tr>
      <w:tr w:rsidR="00A61254" w:rsidRPr="00703DA0" w14:paraId="55E65D5F" w14:textId="77777777" w:rsidTr="004A28B7">
        <w:trPr>
          <w:trHeight w:val="2251"/>
        </w:trPr>
        <w:tc>
          <w:tcPr>
            <w:tcW w:w="3823" w:type="dxa"/>
          </w:tcPr>
          <w:p w14:paraId="5E0550B5" w14:textId="38D9C06D" w:rsidR="00400D45" w:rsidRPr="00703DA0" w:rsidRDefault="00400D45" w:rsidP="00400D45">
            <w:pPr>
              <w:spacing w:line="320" w:lineRule="exact"/>
              <w:rPr>
                <w:bCs/>
                <w:noProof/>
              </w:rPr>
            </w:pPr>
            <w:r>
              <w:rPr>
                <w:bCs/>
                <w:noProof/>
              </w:rPr>
              <w:drawing>
                <wp:anchor distT="0" distB="0" distL="114300" distR="114300" simplePos="0" relativeHeight="251658245" behindDoc="1" locked="0" layoutInCell="1" allowOverlap="1" wp14:anchorId="14B7F908" wp14:editId="3F9C0142">
                  <wp:simplePos x="0" y="0"/>
                  <wp:positionH relativeFrom="column">
                    <wp:posOffset>-65091</wp:posOffset>
                  </wp:positionH>
                  <wp:positionV relativeFrom="paragraph">
                    <wp:posOffset>81915</wp:posOffset>
                  </wp:positionV>
                  <wp:extent cx="1482725" cy="1186815"/>
                  <wp:effectExtent l="0" t="0" r="3175" b="0"/>
                  <wp:wrapTight wrapText="bothSides">
                    <wp:wrapPolygon edited="0">
                      <wp:start x="0" y="0"/>
                      <wp:lineTo x="0" y="21265"/>
                      <wp:lineTo x="21461" y="21265"/>
                      <wp:lineTo x="21461" y="0"/>
                      <wp:lineTo x="0" y="0"/>
                    </wp:wrapPolygon>
                  </wp:wrapTight>
                  <wp:docPr id="590921617" name="Grafik 5" descr="Ein Bild, das Wand, Im Haus, Spiegel,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921617" name="Grafik 5" descr="Ein Bild, das Wand, Im Haus, Spiegel, Design enthält.&#10;&#10;KI-generierte Inhalte können fehlerhaft sein."/>
                          <pic:cNvPicPr/>
                        </pic:nvPicPr>
                        <pic:blipFill>
                          <a:blip r:embed="rId18" cstate="screen">
                            <a:extLst>
                              <a:ext uri="{28A0092B-C50C-407E-A947-70E740481C1C}">
                                <a14:useLocalDpi xmlns:a14="http://schemas.microsoft.com/office/drawing/2010/main"/>
                              </a:ext>
                            </a:extLst>
                          </a:blip>
                          <a:stretch>
                            <a:fillRect/>
                          </a:stretch>
                        </pic:blipFill>
                        <pic:spPr>
                          <a:xfrm>
                            <a:off x="0" y="0"/>
                            <a:ext cx="1482725" cy="118681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A9AAFB3" w14:textId="394E1078" w:rsidR="00400D45" w:rsidRPr="00703DA0" w:rsidRDefault="00400D45" w:rsidP="00400D45">
            <w:pPr>
              <w:spacing w:line="320" w:lineRule="exact"/>
              <w:rPr>
                <w:rFonts w:ascii="Arial" w:hAnsi="Arial" w:cs="Arial"/>
                <w:b/>
                <w:bCs/>
                <w:szCs w:val="24"/>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Serviceraum</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0CF609E5" w14:textId="68EAC1E0" w:rsidR="002922A8" w:rsidRPr="002922A8" w:rsidRDefault="00B36853" w:rsidP="002922A8">
            <w:pPr>
              <w:spacing w:line="320" w:lineRule="exact"/>
              <w:rPr>
                <w:rFonts w:ascii="Arial" w:hAnsi="Arial" w:cs="Arial"/>
                <w:lang w:val="de-DE"/>
              </w:rPr>
            </w:pPr>
            <w:r>
              <w:rPr>
                <w:rFonts w:ascii="Helvetica" w:hAnsi="Helvetica" w:cs="Helvetica"/>
              </w:rPr>
              <w:t>Die neuen Renova Plan Unterschränke mit zwei Schubladen erhalten durch die neuen standardisierten Metallhalterungen erweiterten Serviceraum, so sind die Anschlüsse einfacher zugänglich.</w:t>
            </w:r>
            <w:r w:rsidR="00400D45" w:rsidRPr="00703DA0">
              <w:rPr>
                <w:rFonts w:ascii="Arial" w:eastAsia="Arial" w:hAnsi="Arial" w:cs="Arial"/>
                <w:lang w:val="de-DE"/>
              </w:rPr>
              <w:br/>
            </w:r>
            <w:r w:rsidR="00400D45" w:rsidRPr="00703DA0">
              <w:rPr>
                <w:rFonts w:ascii="Arial" w:hAnsi="Arial" w:cs="Arial"/>
                <w:lang w:val="de-DE"/>
              </w:rPr>
              <w:t>Foto: Geberit</w:t>
            </w:r>
          </w:p>
        </w:tc>
      </w:tr>
      <w:tr w:rsidR="00A61254" w:rsidRPr="00703DA0" w14:paraId="4A5EF8DE" w14:textId="77777777" w:rsidTr="004A28B7">
        <w:trPr>
          <w:trHeight w:val="1971"/>
        </w:trPr>
        <w:tc>
          <w:tcPr>
            <w:tcW w:w="3823" w:type="dxa"/>
          </w:tcPr>
          <w:p w14:paraId="789CE250" w14:textId="3652859D" w:rsidR="008318FC" w:rsidRDefault="00954FC3" w:rsidP="00400D45">
            <w:pPr>
              <w:spacing w:line="320" w:lineRule="exact"/>
              <w:rPr>
                <w:bCs/>
                <w:noProof/>
              </w:rPr>
            </w:pPr>
            <w:r>
              <w:rPr>
                <w:bCs/>
                <w:noProof/>
              </w:rPr>
              <w:drawing>
                <wp:anchor distT="0" distB="0" distL="114300" distR="114300" simplePos="0" relativeHeight="251658246" behindDoc="1" locked="0" layoutInCell="1" allowOverlap="1" wp14:anchorId="16DCB6AC" wp14:editId="1D551C63">
                  <wp:simplePos x="0" y="0"/>
                  <wp:positionH relativeFrom="column">
                    <wp:posOffset>-65405</wp:posOffset>
                  </wp:positionH>
                  <wp:positionV relativeFrom="paragraph">
                    <wp:posOffset>75236</wp:posOffset>
                  </wp:positionV>
                  <wp:extent cx="1482725" cy="1185545"/>
                  <wp:effectExtent l="0" t="0" r="3175" b="0"/>
                  <wp:wrapTight wrapText="bothSides">
                    <wp:wrapPolygon edited="0">
                      <wp:start x="0" y="0"/>
                      <wp:lineTo x="0" y="21288"/>
                      <wp:lineTo x="21461" y="21288"/>
                      <wp:lineTo x="21461" y="0"/>
                      <wp:lineTo x="0" y="0"/>
                    </wp:wrapPolygon>
                  </wp:wrapTight>
                  <wp:docPr id="1853583692" name="Grafik 3" descr="Ein Bild, das Im Haus, Waschbecken, Wand,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583692" name="Grafik 3" descr="Ein Bild, das Im Haus, Waschbecken, Wand, Badezimmer enthält.&#10;&#10;KI-generierte Inhalte können fehlerhaft sein."/>
                          <pic:cNvPicPr/>
                        </pic:nvPicPr>
                        <pic:blipFill>
                          <a:blip r:embed="rId19" cstate="print">
                            <a:extLst>
                              <a:ext uri="{28A0092B-C50C-407E-A947-70E740481C1C}">
                                <a14:useLocalDpi xmlns:a14="http://schemas.microsoft.com/office/drawing/2010/main"/>
                              </a:ext>
                            </a:extLst>
                          </a:blip>
                          <a:stretch>
                            <a:fillRect/>
                          </a:stretch>
                        </pic:blipFill>
                        <pic:spPr>
                          <a:xfrm>
                            <a:off x="0" y="0"/>
                            <a:ext cx="1482725" cy="118554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A409A8D" w14:textId="7B31AB98" w:rsidR="008318FC" w:rsidRPr="00954FC3" w:rsidRDefault="001B228F" w:rsidP="00400D45">
            <w:pPr>
              <w:spacing w:line="320" w:lineRule="exact"/>
              <w:rPr>
                <w:rStyle w:val="normaltextrun"/>
                <w:rFonts w:ascii="Arial" w:hAnsi="Arial" w:cs="Arial"/>
                <w:b/>
                <w:bCs/>
                <w:color w:val="000000"/>
                <w:shd w:val="clear" w:color="auto" w:fill="FFFFFF"/>
                <w:lang w:val="de-DE"/>
              </w:rPr>
            </w:pPr>
            <w:r w:rsidRPr="00954FC3">
              <w:rPr>
                <w:rStyle w:val="normaltextrun"/>
                <w:rFonts w:ascii="Arial" w:hAnsi="Arial" w:cs="Arial"/>
                <w:b/>
                <w:bCs/>
                <w:color w:val="000000"/>
                <w:shd w:val="clear" w:color="auto" w:fill="FFFFFF"/>
                <w:lang w:val="de-DE"/>
              </w:rPr>
              <w:t>[</w:t>
            </w:r>
            <w:r w:rsidRPr="00954FC3">
              <w:rPr>
                <w:rFonts w:ascii="Arial" w:hAnsi="Arial" w:cs="Arial"/>
                <w:b/>
                <w:bCs/>
                <w:color w:val="000000"/>
                <w:lang w:val="de-DE"/>
              </w:rPr>
              <w:t>Geberit_PM_Renova_Plan_</w:t>
            </w:r>
            <w:r w:rsidR="00201976">
              <w:rPr>
                <w:rFonts w:ascii="Arial" w:hAnsi="Arial" w:cs="Arial"/>
                <w:b/>
                <w:bCs/>
                <w:color w:val="000000"/>
                <w:lang w:val="de-DE"/>
              </w:rPr>
              <w:t>Siphonausschnitt</w:t>
            </w:r>
            <w:r w:rsidRPr="00954FC3">
              <w:rPr>
                <w:rFonts w:ascii="Arial" w:hAnsi="Arial" w:cs="Arial"/>
                <w:b/>
                <w:bCs/>
                <w:color w:val="000000"/>
                <w:lang w:val="de-DE"/>
              </w:rPr>
              <w:t>.jpg</w:t>
            </w:r>
            <w:r w:rsidRPr="00954FC3">
              <w:rPr>
                <w:rStyle w:val="normaltextrun"/>
                <w:rFonts w:ascii="Arial" w:hAnsi="Arial" w:cs="Arial"/>
                <w:b/>
                <w:bCs/>
                <w:color w:val="000000"/>
                <w:shd w:val="clear" w:color="auto" w:fill="FFFFFF"/>
                <w:lang w:val="de-DE"/>
              </w:rPr>
              <w:t>]</w:t>
            </w:r>
          </w:p>
          <w:p w14:paraId="23BEA55E" w14:textId="5ED0EAC4" w:rsidR="00954FC3" w:rsidRPr="00C80A06" w:rsidRDefault="00954FC3" w:rsidP="00400D45">
            <w:pPr>
              <w:spacing w:line="320" w:lineRule="exact"/>
              <w:rPr>
                <w:rFonts w:ascii="Arial" w:hAnsi="Arial" w:cs="Arial"/>
              </w:rPr>
            </w:pPr>
            <w:r w:rsidRPr="00C80A06">
              <w:rPr>
                <w:rFonts w:ascii="Arial" w:hAnsi="Arial" w:cs="Arial"/>
              </w:rPr>
              <w:t xml:space="preserve">Durch ein modulares Ordnungssystem mit optionalem Einsatz für den Siphonausschnitt kann der vorhandene Raum </w:t>
            </w:r>
            <w:r w:rsidR="001575E1" w:rsidRPr="00C80A06">
              <w:rPr>
                <w:rFonts w:ascii="Arial" w:hAnsi="Arial" w:cs="Arial"/>
              </w:rPr>
              <w:t xml:space="preserve">mit Renova Plan </w:t>
            </w:r>
            <w:r w:rsidRPr="00C80A06">
              <w:rPr>
                <w:rFonts w:ascii="Arial" w:hAnsi="Arial" w:cs="Arial"/>
              </w:rPr>
              <w:t>optimal genutzt werden.</w:t>
            </w:r>
          </w:p>
          <w:p w14:paraId="6686A02A" w14:textId="672A6D95" w:rsidR="00C00DAD" w:rsidRPr="002B1253" w:rsidRDefault="001B228F" w:rsidP="00400D45">
            <w:pPr>
              <w:spacing w:line="320" w:lineRule="exact"/>
              <w:rPr>
                <w:rStyle w:val="normaltextrun"/>
                <w:rFonts w:ascii="Arial" w:hAnsi="Arial" w:cs="Arial"/>
                <w:lang w:val="de-DE"/>
              </w:rPr>
            </w:pPr>
            <w:r w:rsidRPr="00C80A06">
              <w:rPr>
                <w:rFonts w:ascii="Arial" w:hAnsi="Arial" w:cs="Arial"/>
                <w:lang w:val="de-DE"/>
              </w:rPr>
              <w:t>Foto: Geberit</w:t>
            </w:r>
          </w:p>
          <w:p w14:paraId="78E56537" w14:textId="77777777" w:rsidR="00C00DAD" w:rsidRDefault="00C00DAD" w:rsidP="00400D45">
            <w:pPr>
              <w:spacing w:line="320" w:lineRule="exact"/>
              <w:rPr>
                <w:rStyle w:val="normaltextrun"/>
                <w:b/>
                <w:bCs/>
                <w:color w:val="000000"/>
                <w:shd w:val="clear" w:color="auto" w:fill="FFFFFF"/>
                <w:lang w:val="de-DE"/>
              </w:rPr>
            </w:pPr>
          </w:p>
          <w:p w14:paraId="35A30762" w14:textId="35A90B48" w:rsidR="00C00DAD" w:rsidRPr="00703DA0" w:rsidRDefault="00C00DAD" w:rsidP="00400D45">
            <w:pPr>
              <w:spacing w:line="320" w:lineRule="exact"/>
              <w:rPr>
                <w:rStyle w:val="normaltextrun"/>
                <w:rFonts w:ascii="Arial" w:hAnsi="Arial" w:cs="Arial"/>
                <w:b/>
                <w:bCs/>
                <w:color w:val="000000"/>
                <w:shd w:val="clear" w:color="auto" w:fill="FFFFFF"/>
              </w:rPr>
            </w:pPr>
          </w:p>
        </w:tc>
      </w:tr>
    </w:tbl>
    <w:p w14:paraId="78DDF7EA" w14:textId="19F075D4" w:rsidR="00875691" w:rsidRPr="00D113C9" w:rsidRDefault="00875691" w:rsidP="00D113C9">
      <w:pPr>
        <w:rPr>
          <w:rStyle w:val="Fett"/>
          <w:rFonts w:ascii="Arial" w:hAnsi="Arial" w:cs="Arial"/>
          <w:b w:val="0"/>
          <w:bCs w:val="0"/>
          <w:sz w:val="20"/>
          <w:szCs w:val="20"/>
        </w:rPr>
      </w:pPr>
    </w:p>
    <w:p w14:paraId="074E391A" w14:textId="2A96DE61" w:rsidR="00941CE7" w:rsidRPr="00703DA0" w:rsidRDefault="00941CE7" w:rsidP="00941CE7">
      <w:pPr>
        <w:spacing w:after="0" w:line="276" w:lineRule="auto"/>
        <w:rPr>
          <w:rStyle w:val="Fett"/>
          <w:rFonts w:ascii="Arial" w:hAnsi="Arial" w:cs="Arial"/>
          <w:bCs w:val="0"/>
          <w:sz w:val="16"/>
          <w:szCs w:val="16"/>
        </w:rPr>
      </w:pPr>
      <w:r w:rsidRPr="00703DA0">
        <w:rPr>
          <w:rStyle w:val="Fett"/>
          <w:rFonts w:ascii="Arial" w:hAnsi="Arial" w:cs="Arial"/>
          <w:bCs w:val="0"/>
          <w:sz w:val="16"/>
          <w:szCs w:val="16"/>
        </w:rPr>
        <w:t>Weitere Auskünfte erteilt:</w:t>
      </w:r>
    </w:p>
    <w:p w14:paraId="5EF16080" w14:textId="77777777" w:rsidR="00941CE7" w:rsidRPr="00703DA0" w:rsidRDefault="00941CE7" w:rsidP="00F32EE5">
      <w:pPr>
        <w:pStyle w:val="Boilerpatebold"/>
        <w:rPr>
          <w:rStyle w:val="Fett"/>
          <w:bCs w:val="0"/>
        </w:rPr>
      </w:pPr>
      <w:proofErr w:type="gramStart"/>
      <w:r w:rsidRPr="00703DA0">
        <w:rPr>
          <w:rStyle w:val="Fett"/>
          <w:bCs w:val="0"/>
        </w:rPr>
        <w:t>AM Kommunikation</w:t>
      </w:r>
      <w:proofErr w:type="gramEnd"/>
      <w:r w:rsidRPr="00703DA0">
        <w:br/>
      </w:r>
      <w:r w:rsidRPr="00703DA0">
        <w:rPr>
          <w:rStyle w:val="Fett"/>
          <w:bCs w:val="0"/>
        </w:rPr>
        <w:t>König-Karl-Straße 10, 70372 Stuttgart</w:t>
      </w:r>
      <w:r w:rsidRPr="00703DA0">
        <w:br/>
      </w:r>
      <w:r w:rsidRPr="00703DA0">
        <w:rPr>
          <w:rStyle w:val="Fett"/>
          <w:bCs w:val="0"/>
        </w:rPr>
        <w:t>Annibale Picicci</w:t>
      </w:r>
    </w:p>
    <w:p w14:paraId="6D100855" w14:textId="77777777" w:rsidR="00941CE7" w:rsidRPr="00703DA0" w:rsidRDefault="00941CE7" w:rsidP="00F32EE5">
      <w:pPr>
        <w:pStyle w:val="Boilerpatebold"/>
        <w:rPr>
          <w:rStyle w:val="Fett"/>
          <w:bCs w:val="0"/>
          <w:lang w:val="en-US"/>
        </w:rPr>
      </w:pPr>
      <w:r w:rsidRPr="00703DA0">
        <w:rPr>
          <w:rStyle w:val="Fett"/>
          <w:bCs w:val="0"/>
          <w:lang w:val="en-US"/>
        </w:rPr>
        <w:t>Tel. +49 (0)711 92545-12</w:t>
      </w:r>
    </w:p>
    <w:p w14:paraId="1B1C8C0F" w14:textId="77777777" w:rsidR="00941CE7" w:rsidRPr="00703DA0" w:rsidRDefault="00941CE7" w:rsidP="00F32EE5">
      <w:pPr>
        <w:pStyle w:val="Boilerpatebold"/>
        <w:rPr>
          <w:rStyle w:val="Fett"/>
          <w:bCs w:val="0"/>
          <w:lang w:val="en-US"/>
        </w:rPr>
      </w:pPr>
      <w:r w:rsidRPr="00703DA0">
        <w:rPr>
          <w:rStyle w:val="Fett"/>
          <w:bCs w:val="0"/>
          <w:lang w:val="en-US"/>
        </w:rPr>
        <w:t xml:space="preserve">Mail: presse.geberit@amkommunikation.de </w:t>
      </w:r>
    </w:p>
    <w:p w14:paraId="3135D392" w14:textId="77777777" w:rsidR="00941CE7" w:rsidRPr="00703DA0" w:rsidRDefault="00941CE7" w:rsidP="00F32EE5">
      <w:pPr>
        <w:pStyle w:val="Boilerpatebold"/>
        <w:rPr>
          <w:rStyle w:val="Fett"/>
          <w:b/>
          <w:bCs w:val="0"/>
        </w:rPr>
      </w:pPr>
      <w:r w:rsidRPr="00B75144">
        <w:br/>
      </w:r>
      <w:r w:rsidRPr="00703DA0">
        <w:rPr>
          <w:rStyle w:val="Fett"/>
          <w:b/>
          <w:bCs w:val="0"/>
        </w:rPr>
        <w:t>Über Geberit</w:t>
      </w:r>
    </w:p>
    <w:p w14:paraId="19FC9163" w14:textId="74DB6309" w:rsidR="004B1941" w:rsidRPr="007D08F1" w:rsidRDefault="00941CE7" w:rsidP="007D08F1">
      <w:pPr>
        <w:spacing w:line="276" w:lineRule="auto"/>
        <w:rPr>
          <w:rFonts w:ascii="Arial" w:hAnsi="Arial" w:cs="Arial"/>
          <w:sz w:val="16"/>
          <w:szCs w:val="16"/>
        </w:rPr>
      </w:pPr>
      <w:r w:rsidRPr="00703DA0">
        <w:rPr>
          <w:rFonts w:ascii="Arial" w:eastAsiaTheme="minorEastAsia" w:hAnsi="Arial" w:cs="Arial"/>
          <w:sz w:val="16"/>
          <w:szCs w:val="16"/>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r w:rsidRPr="00F32EE5">
        <w:rPr>
          <w:rFonts w:ascii="Arial" w:eastAsiaTheme="minorEastAsia" w:hAnsi="Arial" w:cs="Arial"/>
          <w:sz w:val="16"/>
          <w:szCs w:val="16"/>
        </w:rPr>
        <w:t xml:space="preserve">   </w:t>
      </w:r>
    </w:p>
    <w:sectPr w:rsidR="004B1941" w:rsidRPr="007D08F1" w:rsidSect="00D23A53">
      <w:headerReference w:type="default" r:id="rId20"/>
      <w:pgSz w:w="11906" w:h="16838"/>
      <w:pgMar w:top="1417" w:right="991" w:bottom="120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F1481" w14:textId="77777777" w:rsidR="00DB18E6" w:rsidRDefault="00DB18E6" w:rsidP="00EA765C">
      <w:pPr>
        <w:spacing w:after="0" w:line="240" w:lineRule="auto"/>
      </w:pPr>
      <w:r>
        <w:separator/>
      </w:r>
    </w:p>
  </w:endnote>
  <w:endnote w:type="continuationSeparator" w:id="0">
    <w:p w14:paraId="70A03618" w14:textId="77777777" w:rsidR="00DB18E6" w:rsidRDefault="00DB18E6" w:rsidP="00EA765C">
      <w:pPr>
        <w:spacing w:after="0" w:line="240" w:lineRule="auto"/>
      </w:pPr>
      <w:r>
        <w:continuationSeparator/>
      </w:r>
    </w:p>
  </w:endnote>
  <w:endnote w:type="continuationNotice" w:id="1">
    <w:p w14:paraId="658F9791" w14:textId="77777777" w:rsidR="00DB18E6" w:rsidRDefault="00DB18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8F59A" w14:textId="77777777" w:rsidR="00DB18E6" w:rsidRDefault="00DB18E6" w:rsidP="00EA765C">
      <w:pPr>
        <w:spacing w:after="0" w:line="240" w:lineRule="auto"/>
      </w:pPr>
      <w:r>
        <w:separator/>
      </w:r>
    </w:p>
  </w:footnote>
  <w:footnote w:type="continuationSeparator" w:id="0">
    <w:p w14:paraId="232CEC92" w14:textId="77777777" w:rsidR="00DB18E6" w:rsidRDefault="00DB18E6" w:rsidP="00EA765C">
      <w:pPr>
        <w:spacing w:after="0" w:line="240" w:lineRule="auto"/>
      </w:pPr>
      <w:r>
        <w:continuationSeparator/>
      </w:r>
    </w:p>
  </w:footnote>
  <w:footnote w:type="continuationNotice" w:id="1">
    <w:p w14:paraId="79EF52A9" w14:textId="77777777" w:rsidR="00DB18E6" w:rsidRDefault="00DB18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591789275" name="Grafik 1591789275"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930506311" name="Grafik 1930506311"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137D593E"/>
    <w:multiLevelType w:val="hybridMultilevel"/>
    <w:tmpl w:val="D5BACFC6"/>
    <w:lvl w:ilvl="0" w:tplc="8684EC00">
      <w:start w:val="1"/>
      <w:numFmt w:val="decimal"/>
      <w:lvlText w:val="%1."/>
      <w:lvlJc w:val="left"/>
      <w:pPr>
        <w:ind w:left="1020" w:hanging="360"/>
      </w:pPr>
    </w:lvl>
    <w:lvl w:ilvl="1" w:tplc="6E183248">
      <w:start w:val="1"/>
      <w:numFmt w:val="decimal"/>
      <w:lvlText w:val="%2."/>
      <w:lvlJc w:val="left"/>
      <w:pPr>
        <w:ind w:left="1020" w:hanging="360"/>
      </w:pPr>
    </w:lvl>
    <w:lvl w:ilvl="2" w:tplc="6DB2AF94">
      <w:start w:val="1"/>
      <w:numFmt w:val="decimal"/>
      <w:lvlText w:val="%3."/>
      <w:lvlJc w:val="left"/>
      <w:pPr>
        <w:ind w:left="1020" w:hanging="360"/>
      </w:pPr>
    </w:lvl>
    <w:lvl w:ilvl="3" w:tplc="32C2A966">
      <w:start w:val="1"/>
      <w:numFmt w:val="decimal"/>
      <w:lvlText w:val="%4."/>
      <w:lvlJc w:val="left"/>
      <w:pPr>
        <w:ind w:left="1020" w:hanging="360"/>
      </w:pPr>
    </w:lvl>
    <w:lvl w:ilvl="4" w:tplc="1F92A454">
      <w:start w:val="1"/>
      <w:numFmt w:val="decimal"/>
      <w:lvlText w:val="%5."/>
      <w:lvlJc w:val="left"/>
      <w:pPr>
        <w:ind w:left="1020" w:hanging="360"/>
      </w:pPr>
    </w:lvl>
    <w:lvl w:ilvl="5" w:tplc="CA1045F8">
      <w:start w:val="1"/>
      <w:numFmt w:val="decimal"/>
      <w:lvlText w:val="%6."/>
      <w:lvlJc w:val="left"/>
      <w:pPr>
        <w:ind w:left="1020" w:hanging="360"/>
      </w:pPr>
    </w:lvl>
    <w:lvl w:ilvl="6" w:tplc="9FD8B44A">
      <w:start w:val="1"/>
      <w:numFmt w:val="decimal"/>
      <w:lvlText w:val="%7."/>
      <w:lvlJc w:val="left"/>
      <w:pPr>
        <w:ind w:left="1020" w:hanging="360"/>
      </w:pPr>
    </w:lvl>
    <w:lvl w:ilvl="7" w:tplc="E94A63D0">
      <w:start w:val="1"/>
      <w:numFmt w:val="decimal"/>
      <w:lvlText w:val="%8."/>
      <w:lvlJc w:val="left"/>
      <w:pPr>
        <w:ind w:left="1020" w:hanging="360"/>
      </w:pPr>
    </w:lvl>
    <w:lvl w:ilvl="8" w:tplc="8CC00CC2">
      <w:start w:val="1"/>
      <w:numFmt w:val="decimal"/>
      <w:lvlText w:val="%9."/>
      <w:lvlJc w:val="left"/>
      <w:pPr>
        <w:ind w:left="1020" w:hanging="360"/>
      </w:pPr>
    </w:lvl>
  </w:abstractNum>
  <w:abstractNum w:abstractNumId="2"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C9F3B06"/>
    <w:multiLevelType w:val="hybridMultilevel"/>
    <w:tmpl w:val="3B2440EE"/>
    <w:lvl w:ilvl="0" w:tplc="80BAD2FE">
      <w:start w:val="1"/>
      <w:numFmt w:val="decimal"/>
      <w:lvlText w:val="%1."/>
      <w:lvlJc w:val="left"/>
      <w:pPr>
        <w:ind w:left="1020" w:hanging="360"/>
      </w:pPr>
    </w:lvl>
    <w:lvl w:ilvl="1" w:tplc="ECF86E18">
      <w:start w:val="1"/>
      <w:numFmt w:val="decimal"/>
      <w:lvlText w:val="%2."/>
      <w:lvlJc w:val="left"/>
      <w:pPr>
        <w:ind w:left="1020" w:hanging="360"/>
      </w:pPr>
    </w:lvl>
    <w:lvl w:ilvl="2" w:tplc="268E6CBE">
      <w:start w:val="1"/>
      <w:numFmt w:val="decimal"/>
      <w:lvlText w:val="%3."/>
      <w:lvlJc w:val="left"/>
      <w:pPr>
        <w:ind w:left="1020" w:hanging="360"/>
      </w:pPr>
    </w:lvl>
    <w:lvl w:ilvl="3" w:tplc="44B67FB8">
      <w:start w:val="1"/>
      <w:numFmt w:val="decimal"/>
      <w:lvlText w:val="%4."/>
      <w:lvlJc w:val="left"/>
      <w:pPr>
        <w:ind w:left="1020" w:hanging="360"/>
      </w:pPr>
    </w:lvl>
    <w:lvl w:ilvl="4" w:tplc="3F448DB4">
      <w:start w:val="1"/>
      <w:numFmt w:val="decimal"/>
      <w:lvlText w:val="%5."/>
      <w:lvlJc w:val="left"/>
      <w:pPr>
        <w:ind w:left="1020" w:hanging="360"/>
      </w:pPr>
    </w:lvl>
    <w:lvl w:ilvl="5" w:tplc="CFB278CC">
      <w:start w:val="1"/>
      <w:numFmt w:val="decimal"/>
      <w:lvlText w:val="%6."/>
      <w:lvlJc w:val="left"/>
      <w:pPr>
        <w:ind w:left="1020" w:hanging="360"/>
      </w:pPr>
    </w:lvl>
    <w:lvl w:ilvl="6" w:tplc="98BE33CC">
      <w:start w:val="1"/>
      <w:numFmt w:val="decimal"/>
      <w:lvlText w:val="%7."/>
      <w:lvlJc w:val="left"/>
      <w:pPr>
        <w:ind w:left="1020" w:hanging="360"/>
      </w:pPr>
    </w:lvl>
    <w:lvl w:ilvl="7" w:tplc="A284209C">
      <w:start w:val="1"/>
      <w:numFmt w:val="decimal"/>
      <w:lvlText w:val="%8."/>
      <w:lvlJc w:val="left"/>
      <w:pPr>
        <w:ind w:left="1020" w:hanging="360"/>
      </w:pPr>
    </w:lvl>
    <w:lvl w:ilvl="8" w:tplc="7F16CEB8">
      <w:start w:val="1"/>
      <w:numFmt w:val="decimal"/>
      <w:lvlText w:val="%9."/>
      <w:lvlJc w:val="left"/>
      <w:pPr>
        <w:ind w:left="1020" w:hanging="360"/>
      </w:pPr>
    </w:lvl>
  </w:abstractNum>
  <w:abstractNum w:abstractNumId="4"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C23188D"/>
    <w:multiLevelType w:val="hybridMultilevel"/>
    <w:tmpl w:val="08A60F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802427446">
    <w:abstractNumId w:val="4"/>
  </w:num>
  <w:num w:numId="2" w16cid:durableId="815151309">
    <w:abstractNumId w:val="2"/>
  </w:num>
  <w:num w:numId="3" w16cid:durableId="1648389335">
    <w:abstractNumId w:val="0"/>
  </w:num>
  <w:num w:numId="4" w16cid:durableId="1988390441">
    <w:abstractNumId w:val="5"/>
  </w:num>
  <w:num w:numId="5" w16cid:durableId="1838687303">
    <w:abstractNumId w:val="1"/>
  </w:num>
  <w:num w:numId="6" w16cid:durableId="1889148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2C5D"/>
    <w:rsid w:val="000054D4"/>
    <w:rsid w:val="000109DE"/>
    <w:rsid w:val="000113C0"/>
    <w:rsid w:val="0001258E"/>
    <w:rsid w:val="0001396D"/>
    <w:rsid w:val="0001550B"/>
    <w:rsid w:val="00015C75"/>
    <w:rsid w:val="00015ECB"/>
    <w:rsid w:val="00016BA9"/>
    <w:rsid w:val="0002107C"/>
    <w:rsid w:val="000220EC"/>
    <w:rsid w:val="0002728F"/>
    <w:rsid w:val="000278CD"/>
    <w:rsid w:val="000331A1"/>
    <w:rsid w:val="00033F41"/>
    <w:rsid w:val="0003745F"/>
    <w:rsid w:val="0004018B"/>
    <w:rsid w:val="0004267B"/>
    <w:rsid w:val="000438BC"/>
    <w:rsid w:val="00050D14"/>
    <w:rsid w:val="0005172C"/>
    <w:rsid w:val="0005262D"/>
    <w:rsid w:val="0005329D"/>
    <w:rsid w:val="000533E1"/>
    <w:rsid w:val="00056A00"/>
    <w:rsid w:val="000577CF"/>
    <w:rsid w:val="00057DB0"/>
    <w:rsid w:val="00062D15"/>
    <w:rsid w:val="000657C7"/>
    <w:rsid w:val="00065D44"/>
    <w:rsid w:val="00072325"/>
    <w:rsid w:val="00072457"/>
    <w:rsid w:val="000754BB"/>
    <w:rsid w:val="000756F2"/>
    <w:rsid w:val="00076D1F"/>
    <w:rsid w:val="00080272"/>
    <w:rsid w:val="000827B7"/>
    <w:rsid w:val="00085673"/>
    <w:rsid w:val="0008623F"/>
    <w:rsid w:val="000900E6"/>
    <w:rsid w:val="00091B68"/>
    <w:rsid w:val="00092AD2"/>
    <w:rsid w:val="00094F2E"/>
    <w:rsid w:val="000967F6"/>
    <w:rsid w:val="00096ADF"/>
    <w:rsid w:val="000A027F"/>
    <w:rsid w:val="000A18DB"/>
    <w:rsid w:val="000A2F38"/>
    <w:rsid w:val="000A354E"/>
    <w:rsid w:val="000A3C0B"/>
    <w:rsid w:val="000A56E8"/>
    <w:rsid w:val="000A7485"/>
    <w:rsid w:val="000B4119"/>
    <w:rsid w:val="000B482B"/>
    <w:rsid w:val="000B5A67"/>
    <w:rsid w:val="000C0212"/>
    <w:rsid w:val="000C0EAB"/>
    <w:rsid w:val="000C3EBC"/>
    <w:rsid w:val="000C4776"/>
    <w:rsid w:val="000C4E94"/>
    <w:rsid w:val="000C75AE"/>
    <w:rsid w:val="000D0FD2"/>
    <w:rsid w:val="000D2776"/>
    <w:rsid w:val="000D67DD"/>
    <w:rsid w:val="000D7AD0"/>
    <w:rsid w:val="000E00E3"/>
    <w:rsid w:val="000E2ABA"/>
    <w:rsid w:val="000E6021"/>
    <w:rsid w:val="000E71D3"/>
    <w:rsid w:val="000E7687"/>
    <w:rsid w:val="000F149A"/>
    <w:rsid w:val="000F2169"/>
    <w:rsid w:val="000F394F"/>
    <w:rsid w:val="001014F6"/>
    <w:rsid w:val="0010179B"/>
    <w:rsid w:val="00102007"/>
    <w:rsid w:val="001021F8"/>
    <w:rsid w:val="00102E4A"/>
    <w:rsid w:val="0011101D"/>
    <w:rsid w:val="00112538"/>
    <w:rsid w:val="00116BB9"/>
    <w:rsid w:val="001178EA"/>
    <w:rsid w:val="00120084"/>
    <w:rsid w:val="00120ABF"/>
    <w:rsid w:val="0012357E"/>
    <w:rsid w:val="001307CA"/>
    <w:rsid w:val="00130D59"/>
    <w:rsid w:val="00130E6B"/>
    <w:rsid w:val="00133ACA"/>
    <w:rsid w:val="00136AB1"/>
    <w:rsid w:val="0014026F"/>
    <w:rsid w:val="00140C78"/>
    <w:rsid w:val="0014196C"/>
    <w:rsid w:val="0014535E"/>
    <w:rsid w:val="00145383"/>
    <w:rsid w:val="00146764"/>
    <w:rsid w:val="0014709D"/>
    <w:rsid w:val="00150CA3"/>
    <w:rsid w:val="001525C7"/>
    <w:rsid w:val="001534A6"/>
    <w:rsid w:val="00154289"/>
    <w:rsid w:val="00157338"/>
    <w:rsid w:val="001575E1"/>
    <w:rsid w:val="001600DE"/>
    <w:rsid w:val="00160E22"/>
    <w:rsid w:val="00162C8C"/>
    <w:rsid w:val="00165D40"/>
    <w:rsid w:val="00167331"/>
    <w:rsid w:val="00170FC3"/>
    <w:rsid w:val="00175F97"/>
    <w:rsid w:val="001772B5"/>
    <w:rsid w:val="00177C0E"/>
    <w:rsid w:val="00183BB5"/>
    <w:rsid w:val="001842FF"/>
    <w:rsid w:val="00184541"/>
    <w:rsid w:val="00184BE7"/>
    <w:rsid w:val="0019016D"/>
    <w:rsid w:val="001915C6"/>
    <w:rsid w:val="00192636"/>
    <w:rsid w:val="001939A7"/>
    <w:rsid w:val="001947CA"/>
    <w:rsid w:val="001957D5"/>
    <w:rsid w:val="0019648A"/>
    <w:rsid w:val="001A0549"/>
    <w:rsid w:val="001A17A4"/>
    <w:rsid w:val="001A1EA0"/>
    <w:rsid w:val="001A1EC3"/>
    <w:rsid w:val="001A34B4"/>
    <w:rsid w:val="001A4B10"/>
    <w:rsid w:val="001A4E4C"/>
    <w:rsid w:val="001A576C"/>
    <w:rsid w:val="001A605B"/>
    <w:rsid w:val="001A644A"/>
    <w:rsid w:val="001A6750"/>
    <w:rsid w:val="001B228F"/>
    <w:rsid w:val="001B277D"/>
    <w:rsid w:val="001B4DB2"/>
    <w:rsid w:val="001B555A"/>
    <w:rsid w:val="001C2D6C"/>
    <w:rsid w:val="001C3642"/>
    <w:rsid w:val="001C398A"/>
    <w:rsid w:val="001C49A7"/>
    <w:rsid w:val="001C49BB"/>
    <w:rsid w:val="001C6301"/>
    <w:rsid w:val="001D24EB"/>
    <w:rsid w:val="001D40D5"/>
    <w:rsid w:val="001D5821"/>
    <w:rsid w:val="001D5A02"/>
    <w:rsid w:val="001D61FB"/>
    <w:rsid w:val="001E10AB"/>
    <w:rsid w:val="001F45BE"/>
    <w:rsid w:val="001F64B3"/>
    <w:rsid w:val="0020031B"/>
    <w:rsid w:val="00201976"/>
    <w:rsid w:val="00203C25"/>
    <w:rsid w:val="00204452"/>
    <w:rsid w:val="002067EC"/>
    <w:rsid w:val="00207BAB"/>
    <w:rsid w:val="00210AD6"/>
    <w:rsid w:val="00211587"/>
    <w:rsid w:val="00211BE3"/>
    <w:rsid w:val="002120F3"/>
    <w:rsid w:val="00214CEA"/>
    <w:rsid w:val="00215E7C"/>
    <w:rsid w:val="002217BD"/>
    <w:rsid w:val="002237FF"/>
    <w:rsid w:val="00223CB9"/>
    <w:rsid w:val="00223FCD"/>
    <w:rsid w:val="0022696F"/>
    <w:rsid w:val="00233022"/>
    <w:rsid w:val="00236429"/>
    <w:rsid w:val="00237C68"/>
    <w:rsid w:val="002412B3"/>
    <w:rsid w:val="0024144E"/>
    <w:rsid w:val="0024348E"/>
    <w:rsid w:val="00244E44"/>
    <w:rsid w:val="0024529E"/>
    <w:rsid w:val="00247AF7"/>
    <w:rsid w:val="0025049E"/>
    <w:rsid w:val="002523EE"/>
    <w:rsid w:val="002529A2"/>
    <w:rsid w:val="00253CB9"/>
    <w:rsid w:val="00253E36"/>
    <w:rsid w:val="0025439A"/>
    <w:rsid w:val="002548E4"/>
    <w:rsid w:val="00255EDE"/>
    <w:rsid w:val="002574E5"/>
    <w:rsid w:val="00257F0A"/>
    <w:rsid w:val="0026008E"/>
    <w:rsid w:val="00262ADC"/>
    <w:rsid w:val="0026350F"/>
    <w:rsid w:val="00265730"/>
    <w:rsid w:val="00266D02"/>
    <w:rsid w:val="002703CD"/>
    <w:rsid w:val="00271330"/>
    <w:rsid w:val="002721D5"/>
    <w:rsid w:val="0027306F"/>
    <w:rsid w:val="002737D2"/>
    <w:rsid w:val="00273C43"/>
    <w:rsid w:val="00274F70"/>
    <w:rsid w:val="00277154"/>
    <w:rsid w:val="00277827"/>
    <w:rsid w:val="00277AEA"/>
    <w:rsid w:val="002805FE"/>
    <w:rsid w:val="00281CD2"/>
    <w:rsid w:val="002842F1"/>
    <w:rsid w:val="00284412"/>
    <w:rsid w:val="00286CC1"/>
    <w:rsid w:val="00287E6D"/>
    <w:rsid w:val="002910A7"/>
    <w:rsid w:val="002922A8"/>
    <w:rsid w:val="00292336"/>
    <w:rsid w:val="0029272F"/>
    <w:rsid w:val="00293428"/>
    <w:rsid w:val="0029402E"/>
    <w:rsid w:val="00295973"/>
    <w:rsid w:val="00295F3C"/>
    <w:rsid w:val="00297336"/>
    <w:rsid w:val="002A0DAA"/>
    <w:rsid w:val="002A2062"/>
    <w:rsid w:val="002A2802"/>
    <w:rsid w:val="002A2BFE"/>
    <w:rsid w:val="002A6F28"/>
    <w:rsid w:val="002A712F"/>
    <w:rsid w:val="002B1253"/>
    <w:rsid w:val="002B4DAC"/>
    <w:rsid w:val="002B597C"/>
    <w:rsid w:val="002C0D6B"/>
    <w:rsid w:val="002C3233"/>
    <w:rsid w:val="002C3F37"/>
    <w:rsid w:val="002C4C9C"/>
    <w:rsid w:val="002C650B"/>
    <w:rsid w:val="002C7115"/>
    <w:rsid w:val="002D05BB"/>
    <w:rsid w:val="002D26B7"/>
    <w:rsid w:val="002D2AF3"/>
    <w:rsid w:val="002D3327"/>
    <w:rsid w:val="002D5692"/>
    <w:rsid w:val="002E03F2"/>
    <w:rsid w:val="002E0C7F"/>
    <w:rsid w:val="002E23EE"/>
    <w:rsid w:val="002E2597"/>
    <w:rsid w:val="002E295E"/>
    <w:rsid w:val="002E5DBB"/>
    <w:rsid w:val="002E6A2F"/>
    <w:rsid w:val="002E6F1A"/>
    <w:rsid w:val="002E707D"/>
    <w:rsid w:val="002E7BF0"/>
    <w:rsid w:val="002F4ABA"/>
    <w:rsid w:val="002F4D73"/>
    <w:rsid w:val="002F67A0"/>
    <w:rsid w:val="003022CF"/>
    <w:rsid w:val="00302E7E"/>
    <w:rsid w:val="00302EA2"/>
    <w:rsid w:val="00303122"/>
    <w:rsid w:val="0030691A"/>
    <w:rsid w:val="00313529"/>
    <w:rsid w:val="003146CA"/>
    <w:rsid w:val="003162C8"/>
    <w:rsid w:val="00320A20"/>
    <w:rsid w:val="003213B0"/>
    <w:rsid w:val="00321E28"/>
    <w:rsid w:val="00326941"/>
    <w:rsid w:val="003311D0"/>
    <w:rsid w:val="00331C19"/>
    <w:rsid w:val="00333B20"/>
    <w:rsid w:val="00333B22"/>
    <w:rsid w:val="00335F32"/>
    <w:rsid w:val="00336135"/>
    <w:rsid w:val="00337E4B"/>
    <w:rsid w:val="00342A2C"/>
    <w:rsid w:val="00342CD3"/>
    <w:rsid w:val="00342F53"/>
    <w:rsid w:val="00344CED"/>
    <w:rsid w:val="00356021"/>
    <w:rsid w:val="0036082A"/>
    <w:rsid w:val="003647DE"/>
    <w:rsid w:val="00365977"/>
    <w:rsid w:val="0036779E"/>
    <w:rsid w:val="003717B6"/>
    <w:rsid w:val="00372D26"/>
    <w:rsid w:val="00374797"/>
    <w:rsid w:val="00374A09"/>
    <w:rsid w:val="00374F2E"/>
    <w:rsid w:val="0038075D"/>
    <w:rsid w:val="00382B76"/>
    <w:rsid w:val="0038530B"/>
    <w:rsid w:val="00392FB5"/>
    <w:rsid w:val="00394CBB"/>
    <w:rsid w:val="00397E54"/>
    <w:rsid w:val="003A0895"/>
    <w:rsid w:val="003A5851"/>
    <w:rsid w:val="003B18F2"/>
    <w:rsid w:val="003B706D"/>
    <w:rsid w:val="003C07DF"/>
    <w:rsid w:val="003C0905"/>
    <w:rsid w:val="003C16DE"/>
    <w:rsid w:val="003C2AA3"/>
    <w:rsid w:val="003C3656"/>
    <w:rsid w:val="003C39F3"/>
    <w:rsid w:val="003C4F2B"/>
    <w:rsid w:val="003D3F9F"/>
    <w:rsid w:val="003D5B93"/>
    <w:rsid w:val="003D75D6"/>
    <w:rsid w:val="003E3A3A"/>
    <w:rsid w:val="003E3D51"/>
    <w:rsid w:val="003E4905"/>
    <w:rsid w:val="003E4FF5"/>
    <w:rsid w:val="003E524F"/>
    <w:rsid w:val="003E61DC"/>
    <w:rsid w:val="003E7A98"/>
    <w:rsid w:val="003F2E8D"/>
    <w:rsid w:val="003F4A95"/>
    <w:rsid w:val="003F4C64"/>
    <w:rsid w:val="003F5C11"/>
    <w:rsid w:val="003F6141"/>
    <w:rsid w:val="003F6277"/>
    <w:rsid w:val="003F6893"/>
    <w:rsid w:val="00400D45"/>
    <w:rsid w:val="00403CF0"/>
    <w:rsid w:val="0040463C"/>
    <w:rsid w:val="00404865"/>
    <w:rsid w:val="004056EB"/>
    <w:rsid w:val="00405FAA"/>
    <w:rsid w:val="0040605C"/>
    <w:rsid w:val="00412829"/>
    <w:rsid w:val="00413F87"/>
    <w:rsid w:val="004208D9"/>
    <w:rsid w:val="00423F41"/>
    <w:rsid w:val="004244F9"/>
    <w:rsid w:val="004263B0"/>
    <w:rsid w:val="00427A4F"/>
    <w:rsid w:val="0043091C"/>
    <w:rsid w:val="00431829"/>
    <w:rsid w:val="004337FC"/>
    <w:rsid w:val="00436719"/>
    <w:rsid w:val="00440130"/>
    <w:rsid w:val="004446DC"/>
    <w:rsid w:val="00444F68"/>
    <w:rsid w:val="004471AB"/>
    <w:rsid w:val="0045037C"/>
    <w:rsid w:val="004537DC"/>
    <w:rsid w:val="0045621E"/>
    <w:rsid w:val="00456E52"/>
    <w:rsid w:val="004601A5"/>
    <w:rsid w:val="00463192"/>
    <w:rsid w:val="00463459"/>
    <w:rsid w:val="004637C7"/>
    <w:rsid w:val="00465CBE"/>
    <w:rsid w:val="00466624"/>
    <w:rsid w:val="0047094A"/>
    <w:rsid w:val="004720A2"/>
    <w:rsid w:val="00480126"/>
    <w:rsid w:val="004810B1"/>
    <w:rsid w:val="004819A2"/>
    <w:rsid w:val="0048225C"/>
    <w:rsid w:val="00482342"/>
    <w:rsid w:val="00482AA5"/>
    <w:rsid w:val="00485D01"/>
    <w:rsid w:val="00485F26"/>
    <w:rsid w:val="00486157"/>
    <w:rsid w:val="00486E82"/>
    <w:rsid w:val="00491798"/>
    <w:rsid w:val="00493732"/>
    <w:rsid w:val="0049579A"/>
    <w:rsid w:val="004968F8"/>
    <w:rsid w:val="004A2373"/>
    <w:rsid w:val="004A2708"/>
    <w:rsid w:val="004A28B7"/>
    <w:rsid w:val="004A48F6"/>
    <w:rsid w:val="004A7319"/>
    <w:rsid w:val="004B042F"/>
    <w:rsid w:val="004B1941"/>
    <w:rsid w:val="004B239B"/>
    <w:rsid w:val="004B33B9"/>
    <w:rsid w:val="004C1926"/>
    <w:rsid w:val="004C32E2"/>
    <w:rsid w:val="004C6915"/>
    <w:rsid w:val="004D1431"/>
    <w:rsid w:val="004D1652"/>
    <w:rsid w:val="004D20C9"/>
    <w:rsid w:val="004D38DD"/>
    <w:rsid w:val="004D549A"/>
    <w:rsid w:val="004D6759"/>
    <w:rsid w:val="004D79D5"/>
    <w:rsid w:val="004E4C3C"/>
    <w:rsid w:val="004E5DEE"/>
    <w:rsid w:val="004F00C4"/>
    <w:rsid w:val="004F00DF"/>
    <w:rsid w:val="004F1D72"/>
    <w:rsid w:val="0050055A"/>
    <w:rsid w:val="00502E7E"/>
    <w:rsid w:val="00503892"/>
    <w:rsid w:val="005054EE"/>
    <w:rsid w:val="00507358"/>
    <w:rsid w:val="00511836"/>
    <w:rsid w:val="005121C1"/>
    <w:rsid w:val="005158E2"/>
    <w:rsid w:val="00515BD8"/>
    <w:rsid w:val="00520BEC"/>
    <w:rsid w:val="0052158E"/>
    <w:rsid w:val="005219CA"/>
    <w:rsid w:val="00521FDE"/>
    <w:rsid w:val="005238DF"/>
    <w:rsid w:val="00523E7D"/>
    <w:rsid w:val="00524CF0"/>
    <w:rsid w:val="00525B53"/>
    <w:rsid w:val="00525DA0"/>
    <w:rsid w:val="00527938"/>
    <w:rsid w:val="00533DD7"/>
    <w:rsid w:val="0053413B"/>
    <w:rsid w:val="00542E2F"/>
    <w:rsid w:val="00551C94"/>
    <w:rsid w:val="005520A3"/>
    <w:rsid w:val="00560007"/>
    <w:rsid w:val="00562C20"/>
    <w:rsid w:val="00563919"/>
    <w:rsid w:val="00563C00"/>
    <w:rsid w:val="00564096"/>
    <w:rsid w:val="00564D0B"/>
    <w:rsid w:val="00566368"/>
    <w:rsid w:val="0056693E"/>
    <w:rsid w:val="005714A4"/>
    <w:rsid w:val="00573F3D"/>
    <w:rsid w:val="00576485"/>
    <w:rsid w:val="0057760F"/>
    <w:rsid w:val="00581182"/>
    <w:rsid w:val="00581496"/>
    <w:rsid w:val="0058264F"/>
    <w:rsid w:val="005840B2"/>
    <w:rsid w:val="005856AA"/>
    <w:rsid w:val="00585925"/>
    <w:rsid w:val="005869A6"/>
    <w:rsid w:val="00591595"/>
    <w:rsid w:val="00592188"/>
    <w:rsid w:val="00596119"/>
    <w:rsid w:val="005A054D"/>
    <w:rsid w:val="005A309A"/>
    <w:rsid w:val="005A56D9"/>
    <w:rsid w:val="005A5AC6"/>
    <w:rsid w:val="005A6A18"/>
    <w:rsid w:val="005A7E58"/>
    <w:rsid w:val="005B0FA4"/>
    <w:rsid w:val="005B3AD0"/>
    <w:rsid w:val="005B3F7B"/>
    <w:rsid w:val="005B40DE"/>
    <w:rsid w:val="005B42A1"/>
    <w:rsid w:val="005B4604"/>
    <w:rsid w:val="005B4614"/>
    <w:rsid w:val="005B49E3"/>
    <w:rsid w:val="005B4E97"/>
    <w:rsid w:val="005B5EB4"/>
    <w:rsid w:val="005C0993"/>
    <w:rsid w:val="005C13A4"/>
    <w:rsid w:val="005C4AC2"/>
    <w:rsid w:val="005C4F98"/>
    <w:rsid w:val="005C5981"/>
    <w:rsid w:val="005C5EA3"/>
    <w:rsid w:val="005D1204"/>
    <w:rsid w:val="005D28BB"/>
    <w:rsid w:val="005D558D"/>
    <w:rsid w:val="005D6C37"/>
    <w:rsid w:val="005D70DD"/>
    <w:rsid w:val="005D7FAE"/>
    <w:rsid w:val="005E17BF"/>
    <w:rsid w:val="005E1EA5"/>
    <w:rsid w:val="005E297F"/>
    <w:rsid w:val="005E3C41"/>
    <w:rsid w:val="005E5576"/>
    <w:rsid w:val="005E6971"/>
    <w:rsid w:val="005E73E2"/>
    <w:rsid w:val="005F02BD"/>
    <w:rsid w:val="005F2D20"/>
    <w:rsid w:val="005F50E2"/>
    <w:rsid w:val="005F57E3"/>
    <w:rsid w:val="005F650F"/>
    <w:rsid w:val="00600770"/>
    <w:rsid w:val="00600C44"/>
    <w:rsid w:val="00603EC4"/>
    <w:rsid w:val="00610295"/>
    <w:rsid w:val="0061134B"/>
    <w:rsid w:val="00611A71"/>
    <w:rsid w:val="00614606"/>
    <w:rsid w:val="00614FC3"/>
    <w:rsid w:val="00615396"/>
    <w:rsid w:val="0061600F"/>
    <w:rsid w:val="00617634"/>
    <w:rsid w:val="006220E6"/>
    <w:rsid w:val="0062359E"/>
    <w:rsid w:val="00627998"/>
    <w:rsid w:val="0063035A"/>
    <w:rsid w:val="00631F6A"/>
    <w:rsid w:val="006333E5"/>
    <w:rsid w:val="006375DF"/>
    <w:rsid w:val="006406B2"/>
    <w:rsid w:val="00640FD8"/>
    <w:rsid w:val="00641765"/>
    <w:rsid w:val="00644C2A"/>
    <w:rsid w:val="006461F0"/>
    <w:rsid w:val="00646D4E"/>
    <w:rsid w:val="00647071"/>
    <w:rsid w:val="00647234"/>
    <w:rsid w:val="00650A69"/>
    <w:rsid w:val="00653FCF"/>
    <w:rsid w:val="00654559"/>
    <w:rsid w:val="006609E7"/>
    <w:rsid w:val="00660B51"/>
    <w:rsid w:val="00660E22"/>
    <w:rsid w:val="00663DAF"/>
    <w:rsid w:val="00663E14"/>
    <w:rsid w:val="006664F6"/>
    <w:rsid w:val="00666520"/>
    <w:rsid w:val="006669C7"/>
    <w:rsid w:val="00667055"/>
    <w:rsid w:val="00667496"/>
    <w:rsid w:val="00672752"/>
    <w:rsid w:val="006744BC"/>
    <w:rsid w:val="0067582A"/>
    <w:rsid w:val="0067626A"/>
    <w:rsid w:val="0067730F"/>
    <w:rsid w:val="0067744C"/>
    <w:rsid w:val="0068044C"/>
    <w:rsid w:val="0068275E"/>
    <w:rsid w:val="00683D13"/>
    <w:rsid w:val="00684B80"/>
    <w:rsid w:val="0068617D"/>
    <w:rsid w:val="00686238"/>
    <w:rsid w:val="00686906"/>
    <w:rsid w:val="00687713"/>
    <w:rsid w:val="006909ED"/>
    <w:rsid w:val="00695355"/>
    <w:rsid w:val="006A035E"/>
    <w:rsid w:val="006A1626"/>
    <w:rsid w:val="006A3855"/>
    <w:rsid w:val="006A3971"/>
    <w:rsid w:val="006A52C8"/>
    <w:rsid w:val="006B13E3"/>
    <w:rsid w:val="006B1401"/>
    <w:rsid w:val="006B2852"/>
    <w:rsid w:val="006B2E7B"/>
    <w:rsid w:val="006B4EE4"/>
    <w:rsid w:val="006B4FC9"/>
    <w:rsid w:val="006B674A"/>
    <w:rsid w:val="006B68ED"/>
    <w:rsid w:val="006C05A1"/>
    <w:rsid w:val="006C4136"/>
    <w:rsid w:val="006C6635"/>
    <w:rsid w:val="006C6710"/>
    <w:rsid w:val="006C6F20"/>
    <w:rsid w:val="006D0D00"/>
    <w:rsid w:val="006D0E3C"/>
    <w:rsid w:val="006D1355"/>
    <w:rsid w:val="006D5250"/>
    <w:rsid w:val="006D5CD7"/>
    <w:rsid w:val="006D793F"/>
    <w:rsid w:val="006E1E77"/>
    <w:rsid w:val="006E245A"/>
    <w:rsid w:val="006E3CC8"/>
    <w:rsid w:val="006F0349"/>
    <w:rsid w:val="006F164D"/>
    <w:rsid w:val="006F3B72"/>
    <w:rsid w:val="006F4759"/>
    <w:rsid w:val="006F50ED"/>
    <w:rsid w:val="006F74B8"/>
    <w:rsid w:val="00700DB6"/>
    <w:rsid w:val="007010C0"/>
    <w:rsid w:val="00703DA0"/>
    <w:rsid w:val="0070511D"/>
    <w:rsid w:val="007066A9"/>
    <w:rsid w:val="00706E93"/>
    <w:rsid w:val="007073BD"/>
    <w:rsid w:val="007127B3"/>
    <w:rsid w:val="00713FDC"/>
    <w:rsid w:val="007178BF"/>
    <w:rsid w:val="00717A6A"/>
    <w:rsid w:val="00717AF8"/>
    <w:rsid w:val="00721E08"/>
    <w:rsid w:val="0072372E"/>
    <w:rsid w:val="00726AAB"/>
    <w:rsid w:val="00730475"/>
    <w:rsid w:val="00733820"/>
    <w:rsid w:val="00736DA9"/>
    <w:rsid w:val="007418D0"/>
    <w:rsid w:val="0074424E"/>
    <w:rsid w:val="007454C1"/>
    <w:rsid w:val="00745B02"/>
    <w:rsid w:val="007478B0"/>
    <w:rsid w:val="00750256"/>
    <w:rsid w:val="00751209"/>
    <w:rsid w:val="00754EDA"/>
    <w:rsid w:val="00755161"/>
    <w:rsid w:val="00755363"/>
    <w:rsid w:val="00755B16"/>
    <w:rsid w:val="007569D8"/>
    <w:rsid w:val="0076288A"/>
    <w:rsid w:val="00764B73"/>
    <w:rsid w:val="00764DB6"/>
    <w:rsid w:val="00770E07"/>
    <w:rsid w:val="00771EB1"/>
    <w:rsid w:val="00780D47"/>
    <w:rsid w:val="007814BE"/>
    <w:rsid w:val="00783EA0"/>
    <w:rsid w:val="00783F18"/>
    <w:rsid w:val="00784472"/>
    <w:rsid w:val="00784C47"/>
    <w:rsid w:val="00785080"/>
    <w:rsid w:val="00786AB9"/>
    <w:rsid w:val="00793258"/>
    <w:rsid w:val="00793F56"/>
    <w:rsid w:val="007978D8"/>
    <w:rsid w:val="007A051D"/>
    <w:rsid w:val="007A1E91"/>
    <w:rsid w:val="007A2EBD"/>
    <w:rsid w:val="007A7006"/>
    <w:rsid w:val="007B04E5"/>
    <w:rsid w:val="007B0E1C"/>
    <w:rsid w:val="007B147F"/>
    <w:rsid w:val="007B37B2"/>
    <w:rsid w:val="007B5974"/>
    <w:rsid w:val="007B660F"/>
    <w:rsid w:val="007B7FEB"/>
    <w:rsid w:val="007C36D6"/>
    <w:rsid w:val="007C4789"/>
    <w:rsid w:val="007C633E"/>
    <w:rsid w:val="007C72E6"/>
    <w:rsid w:val="007D08F1"/>
    <w:rsid w:val="007D2912"/>
    <w:rsid w:val="007D31FA"/>
    <w:rsid w:val="007D3FD5"/>
    <w:rsid w:val="007D5E43"/>
    <w:rsid w:val="007E0516"/>
    <w:rsid w:val="007E0AB8"/>
    <w:rsid w:val="007F1379"/>
    <w:rsid w:val="007F16B9"/>
    <w:rsid w:val="007F186B"/>
    <w:rsid w:val="007F201A"/>
    <w:rsid w:val="007F691C"/>
    <w:rsid w:val="008016A5"/>
    <w:rsid w:val="0080252A"/>
    <w:rsid w:val="0080621B"/>
    <w:rsid w:val="00806EF5"/>
    <w:rsid w:val="00811689"/>
    <w:rsid w:val="00814376"/>
    <w:rsid w:val="00814B0D"/>
    <w:rsid w:val="00815EB8"/>
    <w:rsid w:val="00815F5A"/>
    <w:rsid w:val="008164A9"/>
    <w:rsid w:val="00816635"/>
    <w:rsid w:val="00816E0D"/>
    <w:rsid w:val="00820E30"/>
    <w:rsid w:val="008247A3"/>
    <w:rsid w:val="00827B9C"/>
    <w:rsid w:val="0083055B"/>
    <w:rsid w:val="008307E0"/>
    <w:rsid w:val="00830C75"/>
    <w:rsid w:val="00830FE8"/>
    <w:rsid w:val="008318FC"/>
    <w:rsid w:val="00832DB0"/>
    <w:rsid w:val="008406A8"/>
    <w:rsid w:val="00840A60"/>
    <w:rsid w:val="008416ED"/>
    <w:rsid w:val="008453CD"/>
    <w:rsid w:val="0084666B"/>
    <w:rsid w:val="00846D40"/>
    <w:rsid w:val="008551AC"/>
    <w:rsid w:val="008563B5"/>
    <w:rsid w:val="00856A46"/>
    <w:rsid w:val="0086486D"/>
    <w:rsid w:val="00864A1E"/>
    <w:rsid w:val="00865356"/>
    <w:rsid w:val="00870A18"/>
    <w:rsid w:val="00875691"/>
    <w:rsid w:val="00884744"/>
    <w:rsid w:val="00884A0C"/>
    <w:rsid w:val="00884E55"/>
    <w:rsid w:val="00890A4E"/>
    <w:rsid w:val="00890F05"/>
    <w:rsid w:val="00894775"/>
    <w:rsid w:val="00895BFE"/>
    <w:rsid w:val="00897030"/>
    <w:rsid w:val="008A13F2"/>
    <w:rsid w:val="008A2D01"/>
    <w:rsid w:val="008A5210"/>
    <w:rsid w:val="008A6120"/>
    <w:rsid w:val="008A7BBA"/>
    <w:rsid w:val="008B3136"/>
    <w:rsid w:val="008B4F3D"/>
    <w:rsid w:val="008C0D13"/>
    <w:rsid w:val="008C1E33"/>
    <w:rsid w:val="008C40D8"/>
    <w:rsid w:val="008C47DC"/>
    <w:rsid w:val="008D15F0"/>
    <w:rsid w:val="008D37A0"/>
    <w:rsid w:val="008D4858"/>
    <w:rsid w:val="008E1029"/>
    <w:rsid w:val="008E1AF4"/>
    <w:rsid w:val="008E4EE3"/>
    <w:rsid w:val="008E510F"/>
    <w:rsid w:val="008E5E1A"/>
    <w:rsid w:val="008E6E4E"/>
    <w:rsid w:val="008F1786"/>
    <w:rsid w:val="008F2C1D"/>
    <w:rsid w:val="008F3B73"/>
    <w:rsid w:val="008F40DB"/>
    <w:rsid w:val="008F4483"/>
    <w:rsid w:val="008F45EA"/>
    <w:rsid w:val="008F7FCB"/>
    <w:rsid w:val="00900977"/>
    <w:rsid w:val="00900C9F"/>
    <w:rsid w:val="00901FBB"/>
    <w:rsid w:val="00902B43"/>
    <w:rsid w:val="00903F8A"/>
    <w:rsid w:val="009052D7"/>
    <w:rsid w:val="00914AC4"/>
    <w:rsid w:val="00914D4B"/>
    <w:rsid w:val="009202CF"/>
    <w:rsid w:val="0092112C"/>
    <w:rsid w:val="009234C8"/>
    <w:rsid w:val="00923592"/>
    <w:rsid w:val="00925366"/>
    <w:rsid w:val="0092654A"/>
    <w:rsid w:val="0092676B"/>
    <w:rsid w:val="00927A88"/>
    <w:rsid w:val="009313D5"/>
    <w:rsid w:val="00931E64"/>
    <w:rsid w:val="009339C3"/>
    <w:rsid w:val="00934D8E"/>
    <w:rsid w:val="00934F80"/>
    <w:rsid w:val="00935155"/>
    <w:rsid w:val="00941CE7"/>
    <w:rsid w:val="009423B2"/>
    <w:rsid w:val="0094416E"/>
    <w:rsid w:val="00950B68"/>
    <w:rsid w:val="009524C0"/>
    <w:rsid w:val="0095257B"/>
    <w:rsid w:val="00953A1A"/>
    <w:rsid w:val="00953A8C"/>
    <w:rsid w:val="0095415E"/>
    <w:rsid w:val="00954C6D"/>
    <w:rsid w:val="00954FC3"/>
    <w:rsid w:val="0095700A"/>
    <w:rsid w:val="00957CD2"/>
    <w:rsid w:val="00957E1A"/>
    <w:rsid w:val="00960D53"/>
    <w:rsid w:val="00963250"/>
    <w:rsid w:val="00965450"/>
    <w:rsid w:val="009704DF"/>
    <w:rsid w:val="00971305"/>
    <w:rsid w:val="00973730"/>
    <w:rsid w:val="00974193"/>
    <w:rsid w:val="00974A1F"/>
    <w:rsid w:val="009762B8"/>
    <w:rsid w:val="00976882"/>
    <w:rsid w:val="00976FB8"/>
    <w:rsid w:val="00977E04"/>
    <w:rsid w:val="00981050"/>
    <w:rsid w:val="0098253B"/>
    <w:rsid w:val="00984A9E"/>
    <w:rsid w:val="00986988"/>
    <w:rsid w:val="00990A44"/>
    <w:rsid w:val="0099164D"/>
    <w:rsid w:val="00991B13"/>
    <w:rsid w:val="00992E68"/>
    <w:rsid w:val="0099366B"/>
    <w:rsid w:val="00993AE8"/>
    <w:rsid w:val="00993F80"/>
    <w:rsid w:val="00994F94"/>
    <w:rsid w:val="00995414"/>
    <w:rsid w:val="00996C10"/>
    <w:rsid w:val="0099738E"/>
    <w:rsid w:val="00997D1D"/>
    <w:rsid w:val="009A12D2"/>
    <w:rsid w:val="009A14B1"/>
    <w:rsid w:val="009A1C81"/>
    <w:rsid w:val="009A1C99"/>
    <w:rsid w:val="009A225B"/>
    <w:rsid w:val="009A2933"/>
    <w:rsid w:val="009A5804"/>
    <w:rsid w:val="009B0DEE"/>
    <w:rsid w:val="009B237E"/>
    <w:rsid w:val="009B63D0"/>
    <w:rsid w:val="009B7F87"/>
    <w:rsid w:val="009C1F5E"/>
    <w:rsid w:val="009C22E2"/>
    <w:rsid w:val="009C659E"/>
    <w:rsid w:val="009C6C42"/>
    <w:rsid w:val="009C752F"/>
    <w:rsid w:val="009D02C5"/>
    <w:rsid w:val="009D0B10"/>
    <w:rsid w:val="009D0DFD"/>
    <w:rsid w:val="009D32CE"/>
    <w:rsid w:val="009D52A8"/>
    <w:rsid w:val="009E2EBA"/>
    <w:rsid w:val="009E3820"/>
    <w:rsid w:val="009E3962"/>
    <w:rsid w:val="009E44E4"/>
    <w:rsid w:val="009E4B40"/>
    <w:rsid w:val="009E5E68"/>
    <w:rsid w:val="009E61DC"/>
    <w:rsid w:val="009E6E05"/>
    <w:rsid w:val="009F1994"/>
    <w:rsid w:val="009F4D90"/>
    <w:rsid w:val="00A01324"/>
    <w:rsid w:val="00A03512"/>
    <w:rsid w:val="00A03E34"/>
    <w:rsid w:val="00A0433B"/>
    <w:rsid w:val="00A04C67"/>
    <w:rsid w:val="00A06423"/>
    <w:rsid w:val="00A0710A"/>
    <w:rsid w:val="00A0739C"/>
    <w:rsid w:val="00A10EFC"/>
    <w:rsid w:val="00A1212D"/>
    <w:rsid w:val="00A129CD"/>
    <w:rsid w:val="00A12F57"/>
    <w:rsid w:val="00A17F98"/>
    <w:rsid w:val="00A21331"/>
    <w:rsid w:val="00A231ED"/>
    <w:rsid w:val="00A24CC4"/>
    <w:rsid w:val="00A2615E"/>
    <w:rsid w:val="00A276D2"/>
    <w:rsid w:val="00A3060F"/>
    <w:rsid w:val="00A32157"/>
    <w:rsid w:val="00A33A72"/>
    <w:rsid w:val="00A343A1"/>
    <w:rsid w:val="00A3658F"/>
    <w:rsid w:val="00A370A8"/>
    <w:rsid w:val="00A37ACD"/>
    <w:rsid w:val="00A435A8"/>
    <w:rsid w:val="00A449D8"/>
    <w:rsid w:val="00A45B06"/>
    <w:rsid w:val="00A467F0"/>
    <w:rsid w:val="00A47E3F"/>
    <w:rsid w:val="00A50954"/>
    <w:rsid w:val="00A57160"/>
    <w:rsid w:val="00A61254"/>
    <w:rsid w:val="00A621AB"/>
    <w:rsid w:val="00A63ABC"/>
    <w:rsid w:val="00A659B5"/>
    <w:rsid w:val="00A66FB1"/>
    <w:rsid w:val="00A67F46"/>
    <w:rsid w:val="00A70BE2"/>
    <w:rsid w:val="00A76148"/>
    <w:rsid w:val="00A7694F"/>
    <w:rsid w:val="00A8123B"/>
    <w:rsid w:val="00A8132F"/>
    <w:rsid w:val="00A83F91"/>
    <w:rsid w:val="00A91599"/>
    <w:rsid w:val="00A92510"/>
    <w:rsid w:val="00A9485E"/>
    <w:rsid w:val="00A957C8"/>
    <w:rsid w:val="00A9702A"/>
    <w:rsid w:val="00A97E0A"/>
    <w:rsid w:val="00AA0E18"/>
    <w:rsid w:val="00AA2BCF"/>
    <w:rsid w:val="00AA3FCB"/>
    <w:rsid w:val="00AA646F"/>
    <w:rsid w:val="00AA79FA"/>
    <w:rsid w:val="00AB0625"/>
    <w:rsid w:val="00AB2D9A"/>
    <w:rsid w:val="00AB67E1"/>
    <w:rsid w:val="00AB7EF4"/>
    <w:rsid w:val="00AC2F3D"/>
    <w:rsid w:val="00AC4B9D"/>
    <w:rsid w:val="00AD4BDB"/>
    <w:rsid w:val="00AD7B4D"/>
    <w:rsid w:val="00AE22AB"/>
    <w:rsid w:val="00AE5504"/>
    <w:rsid w:val="00AE5D95"/>
    <w:rsid w:val="00AE6370"/>
    <w:rsid w:val="00AE6437"/>
    <w:rsid w:val="00AE6C17"/>
    <w:rsid w:val="00AE7066"/>
    <w:rsid w:val="00AF0CDB"/>
    <w:rsid w:val="00AF2526"/>
    <w:rsid w:val="00AF4E05"/>
    <w:rsid w:val="00AF4E6E"/>
    <w:rsid w:val="00AF598C"/>
    <w:rsid w:val="00AF68FD"/>
    <w:rsid w:val="00B008C9"/>
    <w:rsid w:val="00B00ABB"/>
    <w:rsid w:val="00B02831"/>
    <w:rsid w:val="00B02DB8"/>
    <w:rsid w:val="00B0584A"/>
    <w:rsid w:val="00B06ABE"/>
    <w:rsid w:val="00B10C31"/>
    <w:rsid w:val="00B11C40"/>
    <w:rsid w:val="00B139B4"/>
    <w:rsid w:val="00B144C1"/>
    <w:rsid w:val="00B14F9E"/>
    <w:rsid w:val="00B15278"/>
    <w:rsid w:val="00B167ED"/>
    <w:rsid w:val="00B174B1"/>
    <w:rsid w:val="00B209E7"/>
    <w:rsid w:val="00B20F43"/>
    <w:rsid w:val="00B2317C"/>
    <w:rsid w:val="00B243BE"/>
    <w:rsid w:val="00B24736"/>
    <w:rsid w:val="00B300C0"/>
    <w:rsid w:val="00B30250"/>
    <w:rsid w:val="00B31AF5"/>
    <w:rsid w:val="00B35615"/>
    <w:rsid w:val="00B35878"/>
    <w:rsid w:val="00B35D6B"/>
    <w:rsid w:val="00B36853"/>
    <w:rsid w:val="00B4098C"/>
    <w:rsid w:val="00B414EB"/>
    <w:rsid w:val="00B44C2C"/>
    <w:rsid w:val="00B45430"/>
    <w:rsid w:val="00B45D0B"/>
    <w:rsid w:val="00B46A93"/>
    <w:rsid w:val="00B506AC"/>
    <w:rsid w:val="00B52643"/>
    <w:rsid w:val="00B52B45"/>
    <w:rsid w:val="00B558A4"/>
    <w:rsid w:val="00B619B8"/>
    <w:rsid w:val="00B62522"/>
    <w:rsid w:val="00B63C4C"/>
    <w:rsid w:val="00B66051"/>
    <w:rsid w:val="00B669FB"/>
    <w:rsid w:val="00B66CB2"/>
    <w:rsid w:val="00B67073"/>
    <w:rsid w:val="00B7225A"/>
    <w:rsid w:val="00B725D7"/>
    <w:rsid w:val="00B73340"/>
    <w:rsid w:val="00B75144"/>
    <w:rsid w:val="00B76832"/>
    <w:rsid w:val="00B775F7"/>
    <w:rsid w:val="00B84326"/>
    <w:rsid w:val="00B87EA5"/>
    <w:rsid w:val="00B92072"/>
    <w:rsid w:val="00B92E8C"/>
    <w:rsid w:val="00B939F1"/>
    <w:rsid w:val="00B94237"/>
    <w:rsid w:val="00BA0619"/>
    <w:rsid w:val="00BA28F0"/>
    <w:rsid w:val="00BA7090"/>
    <w:rsid w:val="00BB008B"/>
    <w:rsid w:val="00BB2C4B"/>
    <w:rsid w:val="00BB4DC2"/>
    <w:rsid w:val="00BB730C"/>
    <w:rsid w:val="00BB7919"/>
    <w:rsid w:val="00BC3474"/>
    <w:rsid w:val="00BC5D2E"/>
    <w:rsid w:val="00BC7082"/>
    <w:rsid w:val="00BD0EC7"/>
    <w:rsid w:val="00BD5DD3"/>
    <w:rsid w:val="00BD6AA2"/>
    <w:rsid w:val="00BD7138"/>
    <w:rsid w:val="00BE1BAA"/>
    <w:rsid w:val="00BE1F7C"/>
    <w:rsid w:val="00BE4601"/>
    <w:rsid w:val="00BE4B4A"/>
    <w:rsid w:val="00BE7953"/>
    <w:rsid w:val="00BF16BB"/>
    <w:rsid w:val="00BF2895"/>
    <w:rsid w:val="00BF3502"/>
    <w:rsid w:val="00BF358B"/>
    <w:rsid w:val="00BF479B"/>
    <w:rsid w:val="00BF5462"/>
    <w:rsid w:val="00BF7BB2"/>
    <w:rsid w:val="00BF7D44"/>
    <w:rsid w:val="00C006CC"/>
    <w:rsid w:val="00C00DAD"/>
    <w:rsid w:val="00C06F6D"/>
    <w:rsid w:val="00C076E3"/>
    <w:rsid w:val="00C1038F"/>
    <w:rsid w:val="00C10F1D"/>
    <w:rsid w:val="00C10FE6"/>
    <w:rsid w:val="00C11880"/>
    <w:rsid w:val="00C136D7"/>
    <w:rsid w:val="00C153D2"/>
    <w:rsid w:val="00C17889"/>
    <w:rsid w:val="00C17902"/>
    <w:rsid w:val="00C179B4"/>
    <w:rsid w:val="00C20E5A"/>
    <w:rsid w:val="00C219D4"/>
    <w:rsid w:val="00C21D33"/>
    <w:rsid w:val="00C22EE0"/>
    <w:rsid w:val="00C30E8B"/>
    <w:rsid w:val="00C31728"/>
    <w:rsid w:val="00C317FB"/>
    <w:rsid w:val="00C31E3F"/>
    <w:rsid w:val="00C32891"/>
    <w:rsid w:val="00C32BDE"/>
    <w:rsid w:val="00C350A0"/>
    <w:rsid w:val="00C369C0"/>
    <w:rsid w:val="00C36B4D"/>
    <w:rsid w:val="00C37D69"/>
    <w:rsid w:val="00C37F97"/>
    <w:rsid w:val="00C40720"/>
    <w:rsid w:val="00C41648"/>
    <w:rsid w:val="00C416D1"/>
    <w:rsid w:val="00C42612"/>
    <w:rsid w:val="00C43EE9"/>
    <w:rsid w:val="00C44A71"/>
    <w:rsid w:val="00C44BB6"/>
    <w:rsid w:val="00C44C2E"/>
    <w:rsid w:val="00C45990"/>
    <w:rsid w:val="00C5045F"/>
    <w:rsid w:val="00C53F13"/>
    <w:rsid w:val="00C555F7"/>
    <w:rsid w:val="00C572AB"/>
    <w:rsid w:val="00C572C3"/>
    <w:rsid w:val="00C61B4F"/>
    <w:rsid w:val="00C71107"/>
    <w:rsid w:val="00C71DBF"/>
    <w:rsid w:val="00C72E85"/>
    <w:rsid w:val="00C7589A"/>
    <w:rsid w:val="00C75A85"/>
    <w:rsid w:val="00C80A06"/>
    <w:rsid w:val="00C82D6C"/>
    <w:rsid w:val="00C84485"/>
    <w:rsid w:val="00C8548E"/>
    <w:rsid w:val="00C917D3"/>
    <w:rsid w:val="00C9254E"/>
    <w:rsid w:val="00C958AD"/>
    <w:rsid w:val="00CA649B"/>
    <w:rsid w:val="00CB1423"/>
    <w:rsid w:val="00CB30AB"/>
    <w:rsid w:val="00CB4E09"/>
    <w:rsid w:val="00CB6B84"/>
    <w:rsid w:val="00CC040A"/>
    <w:rsid w:val="00CC3DFD"/>
    <w:rsid w:val="00CC4416"/>
    <w:rsid w:val="00CC6982"/>
    <w:rsid w:val="00CD1A71"/>
    <w:rsid w:val="00CD20DA"/>
    <w:rsid w:val="00CD6A4C"/>
    <w:rsid w:val="00CD7152"/>
    <w:rsid w:val="00CE1047"/>
    <w:rsid w:val="00CE1C6A"/>
    <w:rsid w:val="00CE30BF"/>
    <w:rsid w:val="00CE4D1B"/>
    <w:rsid w:val="00CE6076"/>
    <w:rsid w:val="00CF50CC"/>
    <w:rsid w:val="00CF6D5D"/>
    <w:rsid w:val="00CF7390"/>
    <w:rsid w:val="00CF7799"/>
    <w:rsid w:val="00D0070D"/>
    <w:rsid w:val="00D0276E"/>
    <w:rsid w:val="00D03A6F"/>
    <w:rsid w:val="00D03DBB"/>
    <w:rsid w:val="00D04CC0"/>
    <w:rsid w:val="00D04DBF"/>
    <w:rsid w:val="00D06810"/>
    <w:rsid w:val="00D07468"/>
    <w:rsid w:val="00D104EA"/>
    <w:rsid w:val="00D10A68"/>
    <w:rsid w:val="00D113C9"/>
    <w:rsid w:val="00D114B6"/>
    <w:rsid w:val="00D14395"/>
    <w:rsid w:val="00D14B4C"/>
    <w:rsid w:val="00D150E0"/>
    <w:rsid w:val="00D16CFF"/>
    <w:rsid w:val="00D17C7C"/>
    <w:rsid w:val="00D20375"/>
    <w:rsid w:val="00D20B6F"/>
    <w:rsid w:val="00D21061"/>
    <w:rsid w:val="00D21C82"/>
    <w:rsid w:val="00D22172"/>
    <w:rsid w:val="00D2299F"/>
    <w:rsid w:val="00D23A53"/>
    <w:rsid w:val="00D2437B"/>
    <w:rsid w:val="00D31F0F"/>
    <w:rsid w:val="00D33873"/>
    <w:rsid w:val="00D3784C"/>
    <w:rsid w:val="00D378F1"/>
    <w:rsid w:val="00D410FD"/>
    <w:rsid w:val="00D42EA2"/>
    <w:rsid w:val="00D43508"/>
    <w:rsid w:val="00D4383C"/>
    <w:rsid w:val="00D442CD"/>
    <w:rsid w:val="00D45817"/>
    <w:rsid w:val="00D46B68"/>
    <w:rsid w:val="00D46B93"/>
    <w:rsid w:val="00D569D0"/>
    <w:rsid w:val="00D57FBF"/>
    <w:rsid w:val="00D610EC"/>
    <w:rsid w:val="00D6173B"/>
    <w:rsid w:val="00D66ECA"/>
    <w:rsid w:val="00D70404"/>
    <w:rsid w:val="00D7560A"/>
    <w:rsid w:val="00D76B8F"/>
    <w:rsid w:val="00D772EA"/>
    <w:rsid w:val="00D81003"/>
    <w:rsid w:val="00D82259"/>
    <w:rsid w:val="00D82C52"/>
    <w:rsid w:val="00D83B5E"/>
    <w:rsid w:val="00D912D8"/>
    <w:rsid w:val="00D9220D"/>
    <w:rsid w:val="00D970D6"/>
    <w:rsid w:val="00D97942"/>
    <w:rsid w:val="00DA021F"/>
    <w:rsid w:val="00DA0C4B"/>
    <w:rsid w:val="00DA261D"/>
    <w:rsid w:val="00DA40B7"/>
    <w:rsid w:val="00DA4819"/>
    <w:rsid w:val="00DA52E7"/>
    <w:rsid w:val="00DA7EC7"/>
    <w:rsid w:val="00DB17EE"/>
    <w:rsid w:val="00DB18E6"/>
    <w:rsid w:val="00DB3407"/>
    <w:rsid w:val="00DB39D6"/>
    <w:rsid w:val="00DB476F"/>
    <w:rsid w:val="00DB59F3"/>
    <w:rsid w:val="00DC019E"/>
    <w:rsid w:val="00DC03B0"/>
    <w:rsid w:val="00DC1ECC"/>
    <w:rsid w:val="00DC3537"/>
    <w:rsid w:val="00DC35D9"/>
    <w:rsid w:val="00DC3FAC"/>
    <w:rsid w:val="00DC5636"/>
    <w:rsid w:val="00DC66C3"/>
    <w:rsid w:val="00DC6BD4"/>
    <w:rsid w:val="00DC7E53"/>
    <w:rsid w:val="00DD0F95"/>
    <w:rsid w:val="00DD23C9"/>
    <w:rsid w:val="00DD5101"/>
    <w:rsid w:val="00DD5B9F"/>
    <w:rsid w:val="00DD6093"/>
    <w:rsid w:val="00DE1D62"/>
    <w:rsid w:val="00DE20E4"/>
    <w:rsid w:val="00DE210B"/>
    <w:rsid w:val="00DE4D34"/>
    <w:rsid w:val="00DE6409"/>
    <w:rsid w:val="00DE7691"/>
    <w:rsid w:val="00DE787B"/>
    <w:rsid w:val="00DE7EB5"/>
    <w:rsid w:val="00DE7EF1"/>
    <w:rsid w:val="00DF0064"/>
    <w:rsid w:val="00DF2181"/>
    <w:rsid w:val="00DF4416"/>
    <w:rsid w:val="00DF4B11"/>
    <w:rsid w:val="00DF4D01"/>
    <w:rsid w:val="00DF63CE"/>
    <w:rsid w:val="00DF7D6D"/>
    <w:rsid w:val="00E0016D"/>
    <w:rsid w:val="00E025D2"/>
    <w:rsid w:val="00E06F87"/>
    <w:rsid w:val="00E11A43"/>
    <w:rsid w:val="00E12DF1"/>
    <w:rsid w:val="00E13D45"/>
    <w:rsid w:val="00E14C03"/>
    <w:rsid w:val="00E16442"/>
    <w:rsid w:val="00E1762B"/>
    <w:rsid w:val="00E17E60"/>
    <w:rsid w:val="00E2242E"/>
    <w:rsid w:val="00E2314C"/>
    <w:rsid w:val="00E23201"/>
    <w:rsid w:val="00E24841"/>
    <w:rsid w:val="00E25FD8"/>
    <w:rsid w:val="00E27A36"/>
    <w:rsid w:val="00E30A0D"/>
    <w:rsid w:val="00E31446"/>
    <w:rsid w:val="00E33774"/>
    <w:rsid w:val="00E33F0D"/>
    <w:rsid w:val="00E34ED0"/>
    <w:rsid w:val="00E35385"/>
    <w:rsid w:val="00E433ED"/>
    <w:rsid w:val="00E4361C"/>
    <w:rsid w:val="00E51BF0"/>
    <w:rsid w:val="00E54EFB"/>
    <w:rsid w:val="00E55BB0"/>
    <w:rsid w:val="00E5776B"/>
    <w:rsid w:val="00E620FC"/>
    <w:rsid w:val="00E62DAB"/>
    <w:rsid w:val="00E644BE"/>
    <w:rsid w:val="00E64C08"/>
    <w:rsid w:val="00E65583"/>
    <w:rsid w:val="00E65F71"/>
    <w:rsid w:val="00E66E9B"/>
    <w:rsid w:val="00E70BB2"/>
    <w:rsid w:val="00E75F2F"/>
    <w:rsid w:val="00E80698"/>
    <w:rsid w:val="00E86CEA"/>
    <w:rsid w:val="00E904BE"/>
    <w:rsid w:val="00E90D40"/>
    <w:rsid w:val="00E9256D"/>
    <w:rsid w:val="00E93058"/>
    <w:rsid w:val="00E94930"/>
    <w:rsid w:val="00E95BCE"/>
    <w:rsid w:val="00EA31D9"/>
    <w:rsid w:val="00EA5A7B"/>
    <w:rsid w:val="00EA765C"/>
    <w:rsid w:val="00EB0BB4"/>
    <w:rsid w:val="00EB24BB"/>
    <w:rsid w:val="00EB3364"/>
    <w:rsid w:val="00EB3519"/>
    <w:rsid w:val="00EB6827"/>
    <w:rsid w:val="00EB68B5"/>
    <w:rsid w:val="00EB6D7B"/>
    <w:rsid w:val="00EC074A"/>
    <w:rsid w:val="00EC0F4F"/>
    <w:rsid w:val="00EC149F"/>
    <w:rsid w:val="00EC33BD"/>
    <w:rsid w:val="00EC3C2D"/>
    <w:rsid w:val="00ED3221"/>
    <w:rsid w:val="00ED37AE"/>
    <w:rsid w:val="00ED7298"/>
    <w:rsid w:val="00EE512A"/>
    <w:rsid w:val="00EE537F"/>
    <w:rsid w:val="00EE70C1"/>
    <w:rsid w:val="00EE78AD"/>
    <w:rsid w:val="00EE7FA0"/>
    <w:rsid w:val="00EF0B69"/>
    <w:rsid w:val="00EF297A"/>
    <w:rsid w:val="00EF4C9A"/>
    <w:rsid w:val="00EF58B3"/>
    <w:rsid w:val="00EF606E"/>
    <w:rsid w:val="00F01DF8"/>
    <w:rsid w:val="00F04F50"/>
    <w:rsid w:val="00F0770C"/>
    <w:rsid w:val="00F116A7"/>
    <w:rsid w:val="00F131C6"/>
    <w:rsid w:val="00F139BE"/>
    <w:rsid w:val="00F13B8B"/>
    <w:rsid w:val="00F163E9"/>
    <w:rsid w:val="00F22C20"/>
    <w:rsid w:val="00F22D8D"/>
    <w:rsid w:val="00F22F8F"/>
    <w:rsid w:val="00F24279"/>
    <w:rsid w:val="00F2490C"/>
    <w:rsid w:val="00F302E8"/>
    <w:rsid w:val="00F32EE5"/>
    <w:rsid w:val="00F33207"/>
    <w:rsid w:val="00F35948"/>
    <w:rsid w:val="00F37414"/>
    <w:rsid w:val="00F4324B"/>
    <w:rsid w:val="00F50207"/>
    <w:rsid w:val="00F51735"/>
    <w:rsid w:val="00F533F6"/>
    <w:rsid w:val="00F54DAD"/>
    <w:rsid w:val="00F560C2"/>
    <w:rsid w:val="00F5611F"/>
    <w:rsid w:val="00F610C7"/>
    <w:rsid w:val="00F62673"/>
    <w:rsid w:val="00F662EB"/>
    <w:rsid w:val="00F67164"/>
    <w:rsid w:val="00F7246A"/>
    <w:rsid w:val="00F72DA5"/>
    <w:rsid w:val="00F73119"/>
    <w:rsid w:val="00F738AE"/>
    <w:rsid w:val="00F75A9D"/>
    <w:rsid w:val="00F76004"/>
    <w:rsid w:val="00F76435"/>
    <w:rsid w:val="00F77566"/>
    <w:rsid w:val="00F8092B"/>
    <w:rsid w:val="00F80D17"/>
    <w:rsid w:val="00F80D90"/>
    <w:rsid w:val="00F8125C"/>
    <w:rsid w:val="00F818E5"/>
    <w:rsid w:val="00F8234F"/>
    <w:rsid w:val="00F84DD6"/>
    <w:rsid w:val="00F86A48"/>
    <w:rsid w:val="00F975A3"/>
    <w:rsid w:val="00FA2380"/>
    <w:rsid w:val="00FA371A"/>
    <w:rsid w:val="00FA3970"/>
    <w:rsid w:val="00FA6923"/>
    <w:rsid w:val="00FA6C49"/>
    <w:rsid w:val="00FA6DFD"/>
    <w:rsid w:val="00FA73C5"/>
    <w:rsid w:val="00FB2C35"/>
    <w:rsid w:val="00FB320D"/>
    <w:rsid w:val="00FB3704"/>
    <w:rsid w:val="00FC2D24"/>
    <w:rsid w:val="00FC31D5"/>
    <w:rsid w:val="00FC39DE"/>
    <w:rsid w:val="00FC4AB7"/>
    <w:rsid w:val="00FC7B69"/>
    <w:rsid w:val="00FD049D"/>
    <w:rsid w:val="00FD220D"/>
    <w:rsid w:val="00FD2780"/>
    <w:rsid w:val="00FD3551"/>
    <w:rsid w:val="00FD3E60"/>
    <w:rsid w:val="00FD40E7"/>
    <w:rsid w:val="00FD6FF9"/>
    <w:rsid w:val="00FD7319"/>
    <w:rsid w:val="00FE0D02"/>
    <w:rsid w:val="00FE1BB6"/>
    <w:rsid w:val="00FE2551"/>
    <w:rsid w:val="00FE433E"/>
    <w:rsid w:val="00FE44C5"/>
    <w:rsid w:val="00FE5CEF"/>
    <w:rsid w:val="00FF2349"/>
    <w:rsid w:val="00FF2911"/>
    <w:rsid w:val="00FF2FF9"/>
    <w:rsid w:val="00FF4A38"/>
    <w:rsid w:val="00FF5B7F"/>
    <w:rsid w:val="00FF5BA2"/>
    <w:rsid w:val="00FF6465"/>
    <w:rsid w:val="00FF7E47"/>
    <w:rsid w:val="2E336EF4"/>
    <w:rsid w:val="3CFF4897"/>
    <w:rsid w:val="58E9E5EC"/>
    <w:rsid w:val="6EAA86D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76D6C5B2-DBE0-114D-A5F0-6E3C56A7D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basedOn w:val="Standard"/>
    <w:next w:val="Standard"/>
    <w:link w:val="TitelZchn"/>
    <w:uiPriority w:val="10"/>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5278"/>
    <w:rPr>
      <w:rFonts w:asciiTheme="majorHAnsi" w:eastAsiaTheme="majorEastAsia" w:hAnsiTheme="majorHAnsi" w:cstheme="majorBidi"/>
      <w:spacing w:val="-10"/>
      <w:kern w:val="28"/>
      <w:sz w:val="56"/>
      <w:szCs w:val="56"/>
    </w:rPr>
  </w:style>
  <w:style w:type="paragraph" w:styleId="Untertitel">
    <w:name w:val="Subtitle"/>
    <w:aliases w:val="Zwischen Headline"/>
    <w:basedOn w:val="Standard"/>
    <w:next w:val="Standard"/>
    <w:link w:val="UntertitelZchn"/>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aliases w:val="Zwischen Headline Zchn"/>
    <w:basedOn w:val="Absatz-Standardschriftart"/>
    <w:link w:val="Untertitel"/>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1EFDDE-1662-44D9-8189-CAE6BC5B49CE}">
  <ds:schemaRefs>
    <ds:schemaRef ds:uri="http://schemas.microsoft.com/sharepoint/v3/contenttype/forms"/>
  </ds:schemaRefs>
</ds:datastoreItem>
</file>

<file path=customXml/itemProps2.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3.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D03A4E7E-FFB9-43B8-B82E-E205D6FA5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1206</Words>
  <Characters>7604</Characters>
  <Application>Microsoft Office Word</Application>
  <DocSecurity>0</DocSecurity>
  <Lines>63</Lines>
  <Paragraphs>17</Paragraphs>
  <ScaleCrop>false</ScaleCrop>
  <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Annibale Picicci</cp:lastModifiedBy>
  <cp:revision>646</cp:revision>
  <dcterms:created xsi:type="dcterms:W3CDTF">2025-10-13T13:29:00Z</dcterms:created>
  <dcterms:modified xsi:type="dcterms:W3CDTF">2026-01-08T10:20:00Z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2025-08-04T07:48:27Z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ef52ffed-eef7-49f4-ad7f-fab4f18e420c</vt:lpwstr>
  </property>
  <property fmtid="{D5CDD505-2E9C-101B-9397-08002B2CF9AE}" pid="10" name="MSIP_Label_583d9081-ff0c-403e-9495-6ce7896734ce_ContentBits">
    <vt:lpwstr>0</vt:lpwstr>
  </property>
  <property fmtid="{D5CDD505-2E9C-101B-9397-08002B2CF9AE}" pid="11" name="MSIP_Label_583d9081-ff0c-403e-9495-6ce7896734ce_Tag">
    <vt:lpwstr>10, 3, 0, 2</vt:lpwstr>
  </property>
</Properties>
</file>