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Pr="00FB05F0" w:rsidR="00902A77" w:rsidP="00902A77" w:rsidRDefault="00F86714" w14:paraId="7743298D" w14:textId="469F4F92">
      <w:pPr>
        <w:pStyle w:val="KeinLeerraum"/>
        <w:rPr>
          <w:bCs/>
          <w:szCs w:val="24"/>
          <w:lang w:val="de-DE"/>
        </w:rPr>
      </w:pPr>
      <w:r>
        <w:rPr>
          <w:bCs/>
          <w:szCs w:val="24"/>
          <w:lang w:val="de-DE"/>
        </w:rPr>
        <w:t>Modulares Möbelkonzept</w:t>
      </w:r>
      <w:r w:rsidR="000A26D6">
        <w:rPr>
          <w:bCs/>
          <w:szCs w:val="24"/>
          <w:lang w:val="de-DE"/>
        </w:rPr>
        <w:t xml:space="preserve"> </w:t>
      </w:r>
      <w:r w:rsidR="00F205F6">
        <w:rPr>
          <w:bCs/>
          <w:szCs w:val="24"/>
          <w:lang w:val="de-DE"/>
        </w:rPr>
        <w:t xml:space="preserve">für noch mehr Individualität im Bad </w:t>
      </w:r>
    </w:p>
    <w:p w:rsidRPr="00FB05F0" w:rsidR="006C01CE" w:rsidP="00902A77" w:rsidRDefault="00FB05F0" w14:paraId="4E475648" w14:textId="3A0A01A9">
      <w:pPr>
        <w:pStyle w:val="berschrift1"/>
        <w:rPr>
          <w:bCs/>
          <w:lang w:val="de-DE"/>
        </w:rPr>
      </w:pPr>
      <w:r w:rsidRPr="00FB05F0">
        <w:rPr>
          <w:bCs/>
          <w:lang w:val="de-DE"/>
        </w:rPr>
        <w:t xml:space="preserve">Die </w:t>
      </w:r>
      <w:r w:rsidR="00A12FF0">
        <w:rPr>
          <w:bCs/>
          <w:lang w:val="de-DE"/>
        </w:rPr>
        <w:t>Komplettb</w:t>
      </w:r>
      <w:r w:rsidRPr="00FB05F0" w:rsidR="00A12FF0">
        <w:rPr>
          <w:bCs/>
          <w:lang w:val="de-DE"/>
        </w:rPr>
        <w:t xml:space="preserve">adserie </w:t>
      </w:r>
      <w:r w:rsidRPr="00FB05F0">
        <w:rPr>
          <w:bCs/>
          <w:lang w:val="de-DE"/>
        </w:rPr>
        <w:t xml:space="preserve">Geberit </w:t>
      </w:r>
      <w:proofErr w:type="spellStart"/>
      <w:r w:rsidRPr="00FB05F0">
        <w:rPr>
          <w:bCs/>
          <w:lang w:val="de-DE"/>
        </w:rPr>
        <w:t>iCon</w:t>
      </w:r>
      <w:proofErr w:type="spellEnd"/>
      <w:r w:rsidRPr="00FB05F0">
        <w:rPr>
          <w:bCs/>
          <w:lang w:val="de-DE"/>
        </w:rPr>
        <w:t xml:space="preserve"> </w:t>
      </w:r>
      <w:r w:rsidR="00114447">
        <w:rPr>
          <w:bCs/>
          <w:lang w:val="de-DE"/>
        </w:rPr>
        <w:t>mit neuem</w:t>
      </w:r>
      <w:r w:rsidR="00A01A69">
        <w:rPr>
          <w:bCs/>
          <w:lang w:val="de-DE"/>
        </w:rPr>
        <w:t xml:space="preserve"> Design- und Funktions-Update</w:t>
      </w:r>
    </w:p>
    <w:p w:rsidRPr="001F6AEA" w:rsidR="00922B14" w:rsidP="00C9504F" w:rsidRDefault="00B4524F" w14:paraId="30DDB1A5" w14:textId="06758452">
      <w:pPr>
        <w:pStyle w:val="Kopfzeile"/>
      </w:pPr>
      <w:r w:rsidRPr="46709128" w:rsidR="00B4524F">
        <w:rPr>
          <w:rStyle w:val="Hervorhebung"/>
        </w:rPr>
        <w:t xml:space="preserve">Geberit </w:t>
      </w:r>
      <w:r w:rsidRPr="46709128" w:rsidR="005B491D">
        <w:rPr>
          <w:rStyle w:val="Hervorhebung"/>
        </w:rPr>
        <w:t>Vertriebs GmbH</w:t>
      </w:r>
      <w:r w:rsidRPr="46709128" w:rsidR="00B4524F">
        <w:rPr>
          <w:rStyle w:val="Hervorhebung"/>
        </w:rPr>
        <w:t xml:space="preserve">, </w:t>
      </w:r>
      <w:r w:rsidRPr="46709128" w:rsidR="005B491D">
        <w:rPr>
          <w:rStyle w:val="Hervorhebung"/>
        </w:rPr>
        <w:t>Pfullendorf</w:t>
      </w:r>
      <w:r w:rsidRPr="46709128" w:rsidR="00B4524F">
        <w:rPr>
          <w:rStyle w:val="Hervorhebung"/>
        </w:rPr>
        <w:t xml:space="preserve">, </w:t>
      </w:r>
      <w:r w:rsidRPr="46709128" w:rsidR="7B36887C">
        <w:rPr>
          <w:rStyle w:val="Hervorhebung"/>
        </w:rPr>
        <w:t xml:space="preserve">Februar </w:t>
      </w:r>
      <w:r w:rsidRPr="46709128" w:rsidR="008D1919">
        <w:rPr>
          <w:rStyle w:val="Hervorhebung"/>
        </w:rPr>
        <w:t>2021</w:t>
      </w:r>
    </w:p>
    <w:p w:rsidRPr="00A01A69" w:rsidR="00A12FF0" w:rsidP="6F104B1C" w:rsidRDefault="00F86714" w14:paraId="2DE4116F" w14:textId="3B0D55B4">
      <w:pPr>
        <w:rPr>
          <w:noProof/>
        </w:rPr>
      </w:pPr>
      <w:r w:rsidRPr="67B74294">
        <w:rPr>
          <w:b/>
          <w:bCs/>
        </w:rPr>
        <w:t>M</w:t>
      </w:r>
      <w:r w:rsidRPr="67B74294" w:rsidR="00FB05F0">
        <w:rPr>
          <w:b/>
          <w:bCs/>
        </w:rPr>
        <w:t xml:space="preserve">odern, flexibel und </w:t>
      </w:r>
      <w:r w:rsidRPr="67B74294" w:rsidR="00A01A69">
        <w:rPr>
          <w:b/>
          <w:bCs/>
        </w:rPr>
        <w:t>individuell</w:t>
      </w:r>
      <w:r w:rsidRPr="67B74294">
        <w:rPr>
          <w:b/>
          <w:bCs/>
        </w:rPr>
        <w:t xml:space="preserve"> kombinierbar</w:t>
      </w:r>
      <w:r w:rsidRPr="67B74294" w:rsidR="00FB05F0">
        <w:rPr>
          <w:b/>
          <w:bCs/>
        </w:rPr>
        <w:t xml:space="preserve">, mit geradlinigem Design und innovativer Technik – </w:t>
      </w:r>
      <w:r w:rsidRPr="67B74294" w:rsidR="00A01A69">
        <w:rPr>
          <w:b/>
          <w:bCs/>
        </w:rPr>
        <w:t>das zeichnet</w:t>
      </w:r>
      <w:r w:rsidRPr="67B74294" w:rsidR="00FB05F0">
        <w:rPr>
          <w:b/>
          <w:bCs/>
        </w:rPr>
        <w:t xml:space="preserve"> </w:t>
      </w:r>
      <w:r w:rsidRPr="67B74294" w:rsidR="00F205F6">
        <w:rPr>
          <w:b/>
          <w:bCs/>
        </w:rPr>
        <w:t xml:space="preserve">die beliebte </w:t>
      </w:r>
      <w:proofErr w:type="spellStart"/>
      <w:r w:rsidRPr="67B74294" w:rsidR="00F205F6">
        <w:rPr>
          <w:b/>
          <w:bCs/>
        </w:rPr>
        <w:t>Badserie</w:t>
      </w:r>
      <w:proofErr w:type="spellEnd"/>
      <w:r w:rsidRPr="67B74294" w:rsidR="00F205F6">
        <w:rPr>
          <w:b/>
          <w:bCs/>
        </w:rPr>
        <w:t xml:space="preserve"> </w:t>
      </w:r>
      <w:r w:rsidRPr="67B74294" w:rsidR="005D4411">
        <w:rPr>
          <w:b/>
          <w:bCs/>
        </w:rPr>
        <w:t>Geberit</w:t>
      </w:r>
      <w:r w:rsidRPr="67B74294" w:rsidR="00FB05F0">
        <w:rPr>
          <w:b/>
          <w:bCs/>
        </w:rPr>
        <w:t xml:space="preserve"> </w:t>
      </w:r>
      <w:proofErr w:type="spellStart"/>
      <w:r w:rsidRPr="67B74294" w:rsidR="00FB05F0">
        <w:rPr>
          <w:b/>
          <w:bCs/>
        </w:rPr>
        <w:t>iCon</w:t>
      </w:r>
      <w:proofErr w:type="spellEnd"/>
      <w:r w:rsidRPr="67B74294" w:rsidR="00FB05F0">
        <w:rPr>
          <w:b/>
          <w:bCs/>
        </w:rPr>
        <w:t xml:space="preserve"> </w:t>
      </w:r>
      <w:r w:rsidRPr="67B74294" w:rsidR="00A01A69">
        <w:rPr>
          <w:b/>
          <w:bCs/>
        </w:rPr>
        <w:t>aus</w:t>
      </w:r>
      <w:r w:rsidRPr="67B74294" w:rsidR="00FB05F0">
        <w:rPr>
          <w:b/>
          <w:bCs/>
        </w:rPr>
        <w:t xml:space="preserve">. </w:t>
      </w:r>
      <w:r w:rsidRPr="67B74294" w:rsidR="00F205F6">
        <w:rPr>
          <w:b/>
          <w:bCs/>
        </w:rPr>
        <w:t>Nun</w:t>
      </w:r>
      <w:r w:rsidRPr="67B74294" w:rsidR="00A01A69">
        <w:rPr>
          <w:b/>
          <w:bCs/>
        </w:rPr>
        <w:t xml:space="preserve"> </w:t>
      </w:r>
      <w:r w:rsidRPr="67B74294" w:rsidR="002F597D">
        <w:rPr>
          <w:b/>
          <w:bCs/>
        </w:rPr>
        <w:t xml:space="preserve">erweitert der Hersteller von Sanitärprodukten das Sortiment und </w:t>
      </w:r>
      <w:r w:rsidRPr="67B74294" w:rsidR="00A01A69">
        <w:rPr>
          <w:b/>
          <w:bCs/>
        </w:rPr>
        <w:t xml:space="preserve">präsentiert </w:t>
      </w:r>
      <w:r w:rsidRPr="67B74294" w:rsidR="00F205F6">
        <w:rPr>
          <w:b/>
          <w:bCs/>
        </w:rPr>
        <w:t xml:space="preserve">ab April 2021 </w:t>
      </w:r>
      <w:r w:rsidRPr="67B74294" w:rsidR="00A01A69">
        <w:rPr>
          <w:b/>
          <w:bCs/>
        </w:rPr>
        <w:t xml:space="preserve">neue </w:t>
      </w:r>
      <w:r w:rsidRPr="67B74294" w:rsidR="00FB05F0">
        <w:rPr>
          <w:b/>
          <w:bCs/>
        </w:rPr>
        <w:t>Waschtische</w:t>
      </w:r>
      <w:r w:rsidRPr="67B74294" w:rsidR="00FE643B">
        <w:rPr>
          <w:b/>
          <w:bCs/>
        </w:rPr>
        <w:t>, WCs</w:t>
      </w:r>
      <w:r w:rsidRPr="67B74294" w:rsidR="005C2D1A">
        <w:rPr>
          <w:b/>
          <w:bCs/>
        </w:rPr>
        <w:t xml:space="preserve">, </w:t>
      </w:r>
      <w:r w:rsidRPr="67B74294" w:rsidR="002F597D">
        <w:rPr>
          <w:b/>
          <w:bCs/>
        </w:rPr>
        <w:t xml:space="preserve">Möbel und Oberflächen. </w:t>
      </w:r>
      <w:r w:rsidRPr="67B74294" w:rsidR="32587315">
        <w:rPr>
          <w:b/>
          <w:bCs/>
        </w:rPr>
        <w:t>Al</w:t>
      </w:r>
      <w:r w:rsidRPr="67B74294" w:rsidR="002F597D">
        <w:rPr>
          <w:b/>
          <w:bCs/>
        </w:rPr>
        <w:t xml:space="preserve">s modulares System </w:t>
      </w:r>
      <w:r w:rsidRPr="67B74294" w:rsidR="005C2D1A">
        <w:rPr>
          <w:b/>
          <w:bCs/>
        </w:rPr>
        <w:t>konzipiert</w:t>
      </w:r>
      <w:r w:rsidRPr="67B74294" w:rsidR="3CF509B0">
        <w:rPr>
          <w:b/>
          <w:bCs/>
        </w:rPr>
        <w:t xml:space="preserve">, </w:t>
      </w:r>
      <w:r w:rsidRPr="67B74294" w:rsidR="002F597D">
        <w:rPr>
          <w:b/>
          <w:bCs/>
        </w:rPr>
        <w:t>bietet</w:t>
      </w:r>
      <w:r w:rsidRPr="67B74294" w:rsidR="4B9C4A2D">
        <w:rPr>
          <w:b/>
          <w:bCs/>
        </w:rPr>
        <w:t xml:space="preserve"> Geberit </w:t>
      </w:r>
      <w:proofErr w:type="spellStart"/>
      <w:r w:rsidRPr="67B74294" w:rsidR="4B9C4A2D">
        <w:rPr>
          <w:b/>
          <w:bCs/>
        </w:rPr>
        <w:t>iCon</w:t>
      </w:r>
      <w:proofErr w:type="spellEnd"/>
      <w:r w:rsidRPr="67B74294" w:rsidR="00A12FF0">
        <w:rPr>
          <w:b/>
          <w:bCs/>
        </w:rPr>
        <w:t xml:space="preserve"> </w:t>
      </w:r>
      <w:r w:rsidRPr="67B74294" w:rsidR="00F205F6">
        <w:rPr>
          <w:b/>
          <w:bCs/>
        </w:rPr>
        <w:t xml:space="preserve">Bauherren und </w:t>
      </w:r>
      <w:proofErr w:type="spellStart"/>
      <w:r w:rsidRPr="67B74294" w:rsidR="00F205F6">
        <w:rPr>
          <w:b/>
          <w:bCs/>
        </w:rPr>
        <w:t>Renovierern</w:t>
      </w:r>
      <w:proofErr w:type="spellEnd"/>
      <w:r w:rsidRPr="67B74294" w:rsidR="00F205F6">
        <w:rPr>
          <w:b/>
          <w:bCs/>
        </w:rPr>
        <w:t xml:space="preserve"> künftig </w:t>
      </w:r>
      <w:r w:rsidRPr="67B74294" w:rsidR="00FB05F0">
        <w:rPr>
          <w:b/>
          <w:bCs/>
        </w:rPr>
        <w:t xml:space="preserve">noch mehr </w:t>
      </w:r>
      <w:r w:rsidRPr="67B74294" w:rsidR="00F205F6">
        <w:rPr>
          <w:b/>
          <w:bCs/>
        </w:rPr>
        <w:t xml:space="preserve">individuelle </w:t>
      </w:r>
      <w:r w:rsidRPr="67B74294" w:rsidR="00FB05F0">
        <w:rPr>
          <w:b/>
          <w:bCs/>
        </w:rPr>
        <w:t xml:space="preserve">Gestaltungsmöglichkeiten </w:t>
      </w:r>
      <w:r w:rsidRPr="67B74294" w:rsidR="00FE643B">
        <w:rPr>
          <w:b/>
          <w:bCs/>
        </w:rPr>
        <w:t>bei der</w:t>
      </w:r>
      <w:r w:rsidRPr="67B74294" w:rsidR="00FB05F0">
        <w:rPr>
          <w:b/>
          <w:bCs/>
        </w:rPr>
        <w:t xml:space="preserve"> Ausstattung </w:t>
      </w:r>
      <w:r w:rsidRPr="67B74294" w:rsidR="00F205F6">
        <w:rPr>
          <w:b/>
          <w:bCs/>
        </w:rPr>
        <w:t>ihrer Bäder</w:t>
      </w:r>
      <w:r w:rsidRPr="67B74294" w:rsidR="00FB05F0">
        <w:rPr>
          <w:b/>
          <w:bCs/>
        </w:rPr>
        <w:t xml:space="preserve">. </w:t>
      </w:r>
      <w:r w:rsidR="00A12FF0">
        <w:br/>
      </w:r>
      <w:r w:rsidR="00A12FF0">
        <w:br/>
      </w:r>
      <w:r w:rsidRPr="67B74294" w:rsidR="00A12FF0">
        <w:rPr>
          <w:noProof/>
        </w:rPr>
        <w:t xml:space="preserve">Die Komplettbadserie Geberit iCon bietet sowohl für kleine als auch für große Bäder </w:t>
      </w:r>
      <w:r w:rsidRPr="67B74294" w:rsidR="00A01A69">
        <w:rPr>
          <w:noProof/>
        </w:rPr>
        <w:t>die passende Auswahl an Möbeln und Keramiken</w:t>
      </w:r>
      <w:r w:rsidRPr="67B74294" w:rsidR="005D4411">
        <w:rPr>
          <w:noProof/>
        </w:rPr>
        <w:t xml:space="preserve"> im mittleren Preissegment</w:t>
      </w:r>
      <w:r w:rsidRPr="67B74294" w:rsidR="00A12FF0">
        <w:rPr>
          <w:noProof/>
        </w:rPr>
        <w:t xml:space="preserve">. Bei der aktuellen Überarbeitung des Möbelkonzepts </w:t>
      </w:r>
      <w:r w:rsidRPr="67B74294" w:rsidR="006D157D">
        <w:rPr>
          <w:noProof/>
        </w:rPr>
        <w:t xml:space="preserve">hat </w:t>
      </w:r>
      <w:r w:rsidRPr="67B74294" w:rsidR="008E5D4E">
        <w:rPr>
          <w:noProof/>
        </w:rPr>
        <w:t>der Hersteller</w:t>
      </w:r>
      <w:r w:rsidRPr="67B74294" w:rsidR="005D4411">
        <w:rPr>
          <w:noProof/>
        </w:rPr>
        <w:t xml:space="preserve"> </w:t>
      </w:r>
      <w:r w:rsidRPr="67B74294" w:rsidR="00A12FF0">
        <w:rPr>
          <w:noProof/>
        </w:rPr>
        <w:t xml:space="preserve">ein besonderes Augenmerk auf </w:t>
      </w:r>
      <w:r w:rsidRPr="67B74294" w:rsidR="005C2D1A">
        <w:rPr>
          <w:noProof/>
        </w:rPr>
        <w:t xml:space="preserve">den modularen Aufbau der Badserie </w:t>
      </w:r>
      <w:r w:rsidRPr="67B74294" w:rsidR="00795CB6">
        <w:rPr>
          <w:noProof/>
        </w:rPr>
        <w:t xml:space="preserve">und die Flexibilität bei der Produktauswahl </w:t>
      </w:r>
      <w:r w:rsidRPr="67B74294" w:rsidR="005C2D1A">
        <w:rPr>
          <w:noProof/>
        </w:rPr>
        <w:t xml:space="preserve">gelegt: </w:t>
      </w:r>
      <w:r w:rsidRPr="67B74294" w:rsidR="008B7A22">
        <w:rPr>
          <w:noProof/>
        </w:rPr>
        <w:t xml:space="preserve">Bauherren und Renovierer </w:t>
      </w:r>
      <w:r w:rsidRPr="67B74294" w:rsidR="005C2D1A">
        <w:rPr>
          <w:noProof/>
        </w:rPr>
        <w:t xml:space="preserve">können ihrer Fantasie freien Lauf lassen und </w:t>
      </w:r>
      <w:r w:rsidRPr="67B74294" w:rsidR="00795CB6">
        <w:rPr>
          <w:noProof/>
        </w:rPr>
        <w:t xml:space="preserve">dank vielfältiger Varianten </w:t>
      </w:r>
      <w:r w:rsidRPr="67B74294" w:rsidR="003758D7">
        <w:rPr>
          <w:noProof/>
        </w:rPr>
        <w:t xml:space="preserve">bei Möbeln, Oberflächen und Keramiken </w:t>
      </w:r>
      <w:r w:rsidRPr="67B74294" w:rsidR="005C2D1A">
        <w:rPr>
          <w:noProof/>
        </w:rPr>
        <w:t>das Bad ganz nach ihrem persönlichen Geschmack zusammenstellen.</w:t>
      </w:r>
    </w:p>
    <w:p w:rsidRPr="00B634BA" w:rsidR="00B634BA" w:rsidP="00B634BA" w:rsidRDefault="00E81841" w14:paraId="22919288" w14:textId="78D33546">
      <w:pPr>
        <w:pStyle w:val="Untertitel"/>
        <w:spacing w:after="240"/>
        <w:rPr>
          <w:lang w:bidi="ar-SA"/>
        </w:rPr>
      </w:pPr>
      <w:r w:rsidRPr="4963C27E">
        <w:rPr>
          <w:lang w:bidi="ar-SA"/>
        </w:rPr>
        <w:t xml:space="preserve">Neue </w:t>
      </w:r>
      <w:r w:rsidRPr="4963C27E" w:rsidR="006D157D">
        <w:rPr>
          <w:lang w:bidi="ar-SA"/>
        </w:rPr>
        <w:t>Waschtische</w:t>
      </w:r>
      <w:r w:rsidRPr="4963C27E" w:rsidR="00B634BA">
        <w:rPr>
          <w:lang w:bidi="ar-SA"/>
        </w:rPr>
        <w:t xml:space="preserve"> </w:t>
      </w:r>
      <w:r w:rsidRPr="4963C27E">
        <w:rPr>
          <w:lang w:bidi="ar-SA"/>
        </w:rPr>
        <w:t xml:space="preserve">im Light- und </w:t>
      </w:r>
      <w:proofErr w:type="spellStart"/>
      <w:r w:rsidRPr="4963C27E">
        <w:rPr>
          <w:lang w:bidi="ar-SA"/>
        </w:rPr>
        <w:t>SlimRim</w:t>
      </w:r>
      <w:proofErr w:type="spellEnd"/>
      <w:r w:rsidRPr="4963C27E">
        <w:rPr>
          <w:lang w:bidi="ar-SA"/>
        </w:rPr>
        <w:t>-Design</w:t>
      </w:r>
      <w:r>
        <w:br/>
      </w:r>
      <w:r w:rsidRPr="4963C27E" w:rsidR="00A01A69">
        <w:rPr>
          <w:b w:val="0"/>
          <w:lang w:bidi="ar-SA"/>
        </w:rPr>
        <w:t>Geberit ergänzt die</w:t>
      </w:r>
      <w:r w:rsidRPr="4963C27E" w:rsidR="00FB05F0">
        <w:rPr>
          <w:b w:val="0"/>
          <w:lang w:bidi="ar-SA"/>
        </w:rPr>
        <w:t xml:space="preserve"> </w:t>
      </w:r>
      <w:proofErr w:type="spellStart"/>
      <w:r w:rsidRPr="4963C27E" w:rsidR="00FB05F0">
        <w:rPr>
          <w:b w:val="0"/>
          <w:lang w:bidi="ar-SA"/>
        </w:rPr>
        <w:t>iCon</w:t>
      </w:r>
      <w:proofErr w:type="spellEnd"/>
      <w:r w:rsidRPr="4963C27E" w:rsidR="00FB05F0">
        <w:rPr>
          <w:b w:val="0"/>
          <w:lang w:bidi="ar-SA"/>
        </w:rPr>
        <w:t xml:space="preserve"> Waschtische</w:t>
      </w:r>
      <w:r w:rsidRPr="4963C27E">
        <w:rPr>
          <w:b w:val="0"/>
          <w:lang w:bidi="ar-SA"/>
        </w:rPr>
        <w:t xml:space="preserve"> aus dem bestehenden Sortiment </w:t>
      </w:r>
      <w:r w:rsidRPr="4963C27E" w:rsidR="00AE4649">
        <w:rPr>
          <w:b w:val="0"/>
          <w:lang w:bidi="ar-SA"/>
        </w:rPr>
        <w:t>u</w:t>
      </w:r>
      <w:r w:rsidRPr="4963C27E" w:rsidR="0035740F">
        <w:rPr>
          <w:b w:val="0"/>
          <w:lang w:bidi="ar-SA"/>
        </w:rPr>
        <w:t xml:space="preserve">m zwei </w:t>
      </w:r>
      <w:r w:rsidRPr="4963C27E" w:rsidR="000A580B">
        <w:rPr>
          <w:b w:val="0"/>
          <w:lang w:bidi="ar-SA"/>
        </w:rPr>
        <w:t>weitere</w:t>
      </w:r>
      <w:r w:rsidRPr="4963C27E" w:rsidR="0035740F">
        <w:rPr>
          <w:b w:val="0"/>
          <w:lang w:bidi="ar-SA"/>
        </w:rPr>
        <w:t xml:space="preserve"> </w:t>
      </w:r>
      <w:r w:rsidRPr="4963C27E" w:rsidR="000A580B">
        <w:rPr>
          <w:b w:val="0"/>
          <w:lang w:bidi="ar-SA"/>
        </w:rPr>
        <w:t>M</w:t>
      </w:r>
      <w:r w:rsidRPr="4963C27E" w:rsidR="0035740F">
        <w:rPr>
          <w:b w:val="0"/>
          <w:lang w:bidi="ar-SA"/>
        </w:rPr>
        <w:t xml:space="preserve">odelle: </w:t>
      </w:r>
      <w:r w:rsidRPr="4963C27E" w:rsidR="00FB05F0">
        <w:rPr>
          <w:b w:val="0"/>
          <w:lang w:bidi="ar-SA"/>
        </w:rPr>
        <w:t xml:space="preserve">Neue Leichtigkeit </w:t>
      </w:r>
      <w:r w:rsidRPr="4963C27E" w:rsidR="000A580B">
        <w:rPr>
          <w:b w:val="0"/>
          <w:lang w:bidi="ar-SA"/>
        </w:rPr>
        <w:t xml:space="preserve">ins Bad </w:t>
      </w:r>
      <w:r w:rsidRPr="4963C27E" w:rsidR="00FB05F0">
        <w:rPr>
          <w:b w:val="0"/>
          <w:lang w:bidi="ar-SA"/>
        </w:rPr>
        <w:t xml:space="preserve">bringen der Waschtisch </w:t>
      </w:r>
      <w:r w:rsidRPr="4963C27E" w:rsidR="0035740F">
        <w:rPr>
          <w:b w:val="0"/>
          <w:lang w:bidi="ar-SA"/>
        </w:rPr>
        <w:t xml:space="preserve">im </w:t>
      </w:r>
      <w:proofErr w:type="spellStart"/>
      <w:r w:rsidRPr="4963C27E" w:rsidR="0035740F">
        <w:rPr>
          <w:b w:val="0"/>
          <w:lang w:bidi="ar-SA"/>
        </w:rPr>
        <w:t>LightRim</w:t>
      </w:r>
      <w:proofErr w:type="spellEnd"/>
      <w:r w:rsidRPr="4963C27E" w:rsidR="0035740F">
        <w:rPr>
          <w:b w:val="0"/>
          <w:lang w:bidi="ar-SA"/>
        </w:rPr>
        <w:t xml:space="preserve">-Design </w:t>
      </w:r>
      <w:r w:rsidRPr="4963C27E" w:rsidR="00FB05F0">
        <w:rPr>
          <w:b w:val="0"/>
          <w:lang w:bidi="ar-SA"/>
        </w:rPr>
        <w:t xml:space="preserve">mit </w:t>
      </w:r>
      <w:r w:rsidRPr="4963C27E" w:rsidR="0035740F">
        <w:rPr>
          <w:b w:val="0"/>
          <w:lang w:bidi="ar-SA"/>
        </w:rPr>
        <w:t>eine</w:t>
      </w:r>
      <w:r w:rsidRPr="4963C27E">
        <w:rPr>
          <w:b w:val="0"/>
          <w:lang w:bidi="ar-SA"/>
        </w:rPr>
        <w:t>r</w:t>
      </w:r>
      <w:r w:rsidRPr="4963C27E" w:rsidR="0035740F">
        <w:rPr>
          <w:b w:val="0"/>
          <w:lang w:bidi="ar-SA"/>
        </w:rPr>
        <w:t xml:space="preserve"> </w:t>
      </w:r>
      <w:proofErr w:type="spellStart"/>
      <w:r w:rsidRPr="4963C27E" w:rsidR="0035740F">
        <w:rPr>
          <w:b w:val="0"/>
          <w:lang w:bidi="ar-SA"/>
        </w:rPr>
        <w:t>Rand</w:t>
      </w:r>
      <w:r w:rsidRPr="4963C27E">
        <w:rPr>
          <w:b w:val="0"/>
          <w:lang w:bidi="ar-SA"/>
        </w:rPr>
        <w:t>höhe</w:t>
      </w:r>
      <w:proofErr w:type="spellEnd"/>
      <w:r w:rsidRPr="4963C27E" w:rsidR="0035740F">
        <w:rPr>
          <w:b w:val="0"/>
          <w:lang w:bidi="ar-SA"/>
        </w:rPr>
        <w:t xml:space="preserve"> von </w:t>
      </w:r>
      <w:r w:rsidRPr="4963C27E" w:rsidR="00FB05F0">
        <w:rPr>
          <w:b w:val="0"/>
          <w:lang w:bidi="ar-SA"/>
        </w:rPr>
        <w:t xml:space="preserve">5,5 Zentimetern und </w:t>
      </w:r>
      <w:r w:rsidRPr="4963C27E" w:rsidR="0035740F">
        <w:rPr>
          <w:b w:val="0"/>
          <w:lang w:bidi="ar-SA"/>
        </w:rPr>
        <w:t xml:space="preserve">der </w:t>
      </w:r>
      <w:proofErr w:type="spellStart"/>
      <w:r w:rsidRPr="4963C27E" w:rsidR="0035740F">
        <w:rPr>
          <w:b w:val="0"/>
          <w:lang w:bidi="ar-SA"/>
        </w:rPr>
        <w:t>SlimRim</w:t>
      </w:r>
      <w:proofErr w:type="spellEnd"/>
      <w:r w:rsidRPr="4963C27E" w:rsidR="0035740F">
        <w:rPr>
          <w:b w:val="0"/>
          <w:lang w:bidi="ar-SA"/>
        </w:rPr>
        <w:t xml:space="preserve">-Möbelwaschtisch </w:t>
      </w:r>
      <w:r w:rsidRPr="4963C27E" w:rsidR="00FB05F0">
        <w:rPr>
          <w:b w:val="0"/>
          <w:lang w:bidi="ar-SA"/>
        </w:rPr>
        <w:t xml:space="preserve">mit filigranen 1,5 Zentimetern Kantenhöhe. </w:t>
      </w:r>
      <w:r w:rsidRPr="4963C27E" w:rsidR="0035740F">
        <w:rPr>
          <w:b w:val="0"/>
          <w:lang w:bidi="ar-SA"/>
        </w:rPr>
        <w:t xml:space="preserve">Die </w:t>
      </w:r>
      <w:proofErr w:type="spellStart"/>
      <w:r w:rsidRPr="4963C27E" w:rsidR="0035740F">
        <w:rPr>
          <w:b w:val="0"/>
          <w:lang w:bidi="ar-SA"/>
        </w:rPr>
        <w:t>SlimRim</w:t>
      </w:r>
      <w:proofErr w:type="spellEnd"/>
      <w:r w:rsidRPr="4963C27E" w:rsidR="0035740F">
        <w:rPr>
          <w:b w:val="0"/>
          <w:lang w:bidi="ar-SA"/>
        </w:rPr>
        <w:t xml:space="preserve">-Möbelwaschtische gibt es nun ohne Überlaufloch </w:t>
      </w:r>
      <w:r w:rsidRPr="4963C27E" w:rsidR="00656F6D">
        <w:rPr>
          <w:b w:val="0"/>
          <w:lang w:bidi="ar-SA"/>
        </w:rPr>
        <w:t>im Set mit Waschtischunterschrank</w:t>
      </w:r>
      <w:r w:rsidRPr="4963C27E" w:rsidR="003758D7">
        <w:rPr>
          <w:b w:val="0"/>
          <w:lang w:bidi="ar-SA"/>
        </w:rPr>
        <w:t xml:space="preserve"> und</w:t>
      </w:r>
      <w:r w:rsidRPr="4963C27E" w:rsidR="00656F6D">
        <w:rPr>
          <w:b w:val="0"/>
          <w:lang w:bidi="ar-SA"/>
        </w:rPr>
        <w:t xml:space="preserve"> </w:t>
      </w:r>
      <w:r w:rsidRPr="4963C27E" w:rsidR="0035740F">
        <w:rPr>
          <w:b w:val="0"/>
          <w:lang w:bidi="ar-SA"/>
        </w:rPr>
        <w:t xml:space="preserve">in Kombination mit dem neuen platzsparenden Clou-Ablaufsystem zum Wasserstauen. </w:t>
      </w:r>
      <w:r w:rsidRPr="4963C27E" w:rsidR="00110D1C">
        <w:rPr>
          <w:b w:val="0"/>
          <w:lang w:bidi="ar-SA"/>
        </w:rPr>
        <w:t xml:space="preserve">Das </w:t>
      </w:r>
      <w:proofErr w:type="spellStart"/>
      <w:r w:rsidRPr="4963C27E" w:rsidR="00110D1C">
        <w:rPr>
          <w:b w:val="0"/>
          <w:lang w:bidi="ar-SA"/>
        </w:rPr>
        <w:t>LightRim</w:t>
      </w:r>
      <w:proofErr w:type="spellEnd"/>
      <w:r w:rsidRPr="4963C27E" w:rsidR="00110D1C">
        <w:rPr>
          <w:b w:val="0"/>
          <w:lang w:bidi="ar-SA"/>
        </w:rPr>
        <w:t>-Modell kann wahlweise auch</w:t>
      </w:r>
      <w:r w:rsidRPr="4963C27E" w:rsidR="008361CB">
        <w:rPr>
          <w:b w:val="0"/>
          <w:lang w:bidi="ar-SA"/>
        </w:rPr>
        <w:t xml:space="preserve"> optisch</w:t>
      </w:r>
      <w:r w:rsidRPr="4963C27E" w:rsidR="00110D1C">
        <w:rPr>
          <w:b w:val="0"/>
          <w:lang w:bidi="ar-SA"/>
        </w:rPr>
        <w:t xml:space="preserve"> </w:t>
      </w:r>
      <w:proofErr w:type="gramStart"/>
      <w:r w:rsidRPr="4963C27E" w:rsidR="00110D1C">
        <w:rPr>
          <w:b w:val="0"/>
          <w:color w:val="000000" w:themeColor="text1"/>
          <w:lang w:bidi="ar-SA"/>
        </w:rPr>
        <w:t>frei schwebend</w:t>
      </w:r>
      <w:proofErr w:type="gramEnd"/>
      <w:r w:rsidRPr="4963C27E" w:rsidR="00817705">
        <w:rPr>
          <w:b w:val="0"/>
          <w:color w:val="000000" w:themeColor="text1"/>
          <w:lang w:bidi="ar-SA"/>
        </w:rPr>
        <w:t xml:space="preserve"> an der Wand </w:t>
      </w:r>
      <w:r w:rsidRPr="4963C27E" w:rsidR="00672F78">
        <w:rPr>
          <w:b w:val="0"/>
          <w:color w:val="000000" w:themeColor="text1"/>
          <w:lang w:bidi="ar-SA"/>
        </w:rPr>
        <w:t>montiert</w:t>
      </w:r>
      <w:r w:rsidRPr="4963C27E" w:rsidR="00817705">
        <w:rPr>
          <w:b w:val="0"/>
          <w:color w:val="000000" w:themeColor="text1"/>
          <w:lang w:bidi="ar-SA"/>
        </w:rPr>
        <w:t xml:space="preserve"> werden</w:t>
      </w:r>
      <w:r w:rsidRPr="4963C27E" w:rsidR="0035740F">
        <w:rPr>
          <w:b w:val="0"/>
          <w:lang w:bidi="ar-SA"/>
        </w:rPr>
        <w:t xml:space="preserve">. </w:t>
      </w:r>
      <w:r w:rsidRPr="4963C27E" w:rsidR="000A26D6">
        <w:rPr>
          <w:b w:val="0"/>
          <w:lang w:bidi="ar-SA"/>
        </w:rPr>
        <w:t xml:space="preserve">Bauherren können so </w:t>
      </w:r>
      <w:r w:rsidRPr="4963C27E" w:rsidR="00900FEA">
        <w:rPr>
          <w:b w:val="0"/>
          <w:lang w:bidi="ar-SA"/>
        </w:rPr>
        <w:t xml:space="preserve">aus </w:t>
      </w:r>
      <w:r w:rsidRPr="4963C27E" w:rsidR="00A01A69">
        <w:rPr>
          <w:b w:val="0"/>
          <w:lang w:bidi="ar-SA"/>
        </w:rPr>
        <w:t xml:space="preserve">insgesamt </w:t>
      </w:r>
      <w:r w:rsidRPr="4963C27E" w:rsidR="00AD352E">
        <w:rPr>
          <w:b w:val="0"/>
          <w:lang w:bidi="ar-SA"/>
        </w:rPr>
        <w:t>2</w:t>
      </w:r>
      <w:r w:rsidRPr="4963C27E" w:rsidR="00A01A69">
        <w:rPr>
          <w:b w:val="0"/>
          <w:lang w:bidi="ar-SA"/>
        </w:rPr>
        <w:t xml:space="preserve">7 neuen Formen und Größen </w:t>
      </w:r>
      <w:r w:rsidRPr="4963C27E" w:rsidR="00900FEA">
        <w:rPr>
          <w:b w:val="0"/>
          <w:lang w:bidi="ar-SA"/>
        </w:rPr>
        <w:t>das für sie passende Modell wählen</w:t>
      </w:r>
      <w:r w:rsidRPr="4963C27E" w:rsidR="00A01A69">
        <w:rPr>
          <w:b w:val="0"/>
          <w:lang w:bidi="ar-SA"/>
        </w:rPr>
        <w:t>.</w:t>
      </w:r>
    </w:p>
    <w:p w:rsidR="006622E3" w:rsidP="00FB05F0" w:rsidRDefault="00E81841" w14:paraId="7CB400BE" w14:textId="34854464">
      <w:pPr>
        <w:pStyle w:val="Untertitel"/>
        <w:spacing w:after="240"/>
        <w:rPr>
          <w:b w:val="0"/>
          <w:bCs/>
          <w:lang w:bidi="ar-SA"/>
        </w:rPr>
      </w:pPr>
      <w:r>
        <w:rPr>
          <w:lang w:bidi="ar-SA"/>
        </w:rPr>
        <w:t>N</w:t>
      </w:r>
      <w:r w:rsidRPr="00FB05F0" w:rsidR="00FB05F0">
        <w:rPr>
          <w:lang w:bidi="ar-SA"/>
        </w:rPr>
        <w:t>och mehr Vielfalt</w:t>
      </w:r>
      <w:r w:rsidR="00B634BA">
        <w:rPr>
          <w:lang w:bidi="ar-SA"/>
        </w:rPr>
        <w:t xml:space="preserve"> bei den Möbeln</w:t>
      </w:r>
      <w:r w:rsidR="00FB05F0">
        <w:rPr>
          <w:lang w:bidi="ar-SA"/>
        </w:rPr>
        <w:br/>
      </w:r>
      <w:r w:rsidRPr="00A01A69" w:rsidR="00023E48">
        <w:rPr>
          <w:b w:val="0"/>
          <w:bCs/>
        </w:rPr>
        <w:t xml:space="preserve">Das modulare Möbelkonzept von Geberit </w:t>
      </w:r>
      <w:proofErr w:type="spellStart"/>
      <w:r w:rsidRPr="00A01A69" w:rsidR="00023E48">
        <w:rPr>
          <w:b w:val="0"/>
          <w:bCs/>
        </w:rPr>
        <w:t>iCon</w:t>
      </w:r>
      <w:proofErr w:type="spellEnd"/>
      <w:r w:rsidRPr="00A01A69" w:rsidR="00023E48">
        <w:rPr>
          <w:b w:val="0"/>
          <w:bCs/>
        </w:rPr>
        <w:t xml:space="preserve"> bietet einen </w:t>
      </w:r>
      <w:r w:rsidR="00023E48">
        <w:rPr>
          <w:b w:val="0"/>
          <w:bCs/>
        </w:rPr>
        <w:t>nahezu</w:t>
      </w:r>
      <w:r w:rsidRPr="00A01A69" w:rsidR="00023E48">
        <w:rPr>
          <w:b w:val="0"/>
          <w:bCs/>
        </w:rPr>
        <w:t xml:space="preserve"> unendlichen Gestaltungs</w:t>
      </w:r>
      <w:r w:rsidR="00114447">
        <w:rPr>
          <w:b w:val="0"/>
          <w:bCs/>
        </w:rPr>
        <w:t>spiel</w:t>
      </w:r>
      <w:r w:rsidRPr="00A01A69" w:rsidR="00023E48">
        <w:rPr>
          <w:b w:val="0"/>
          <w:bCs/>
        </w:rPr>
        <w:t xml:space="preserve">raum. Verschiedene Waschtischmöbel, Seitenschränke und offene Regale sowie eine Metallablage in zwei Längen lassen sich passgenau in unterschiedlichen Kombinationen zusammenstellen. So </w:t>
      </w:r>
      <w:r w:rsidR="000A26D6">
        <w:rPr>
          <w:b w:val="0"/>
          <w:bCs/>
        </w:rPr>
        <w:t>kreiert der Bauherr</w:t>
      </w:r>
      <w:r w:rsidR="00923176">
        <w:rPr>
          <w:b w:val="0"/>
          <w:bCs/>
        </w:rPr>
        <w:t xml:space="preserve"> </w:t>
      </w:r>
      <w:r w:rsidR="000A26D6">
        <w:rPr>
          <w:b w:val="0"/>
          <w:bCs/>
        </w:rPr>
        <w:t xml:space="preserve">genau den Stauraum, den er braucht und den </w:t>
      </w:r>
      <w:r w:rsidRPr="00A01A69" w:rsidR="00023E48">
        <w:rPr>
          <w:b w:val="0"/>
          <w:bCs/>
        </w:rPr>
        <w:t>Look, der ihm gefällt.</w:t>
      </w:r>
      <w:r w:rsidR="00023E48">
        <w:t xml:space="preserve"> </w:t>
      </w:r>
      <w:r w:rsidRPr="00FB05F0" w:rsidR="00FB05F0">
        <w:rPr>
          <w:b w:val="0"/>
          <w:bCs/>
          <w:lang w:bidi="ar-SA"/>
        </w:rPr>
        <w:t xml:space="preserve">Neben den bestehenden Farben Weiß hochglänzend </w:t>
      </w:r>
      <w:r w:rsidRPr="00FB05F0" w:rsidR="006622E3">
        <w:rPr>
          <w:b w:val="0"/>
          <w:bCs/>
          <w:lang w:bidi="ar-SA"/>
        </w:rPr>
        <w:t>und</w:t>
      </w:r>
      <w:r w:rsidR="006622E3">
        <w:rPr>
          <w:b w:val="0"/>
          <w:bCs/>
          <w:lang w:bidi="ar-SA"/>
        </w:rPr>
        <w:t xml:space="preserve"> Weiß </w:t>
      </w:r>
      <w:r w:rsidRPr="00FB05F0" w:rsidR="00FB05F0">
        <w:rPr>
          <w:b w:val="0"/>
          <w:bCs/>
          <w:lang w:bidi="ar-SA"/>
        </w:rPr>
        <w:t>matt sowie Lava matt stehen bei den Oberflächen nun zusätzlich Sand</w:t>
      </w:r>
      <w:r w:rsidR="00114447">
        <w:rPr>
          <w:b w:val="0"/>
          <w:bCs/>
          <w:lang w:bidi="ar-SA"/>
        </w:rPr>
        <w:t>-</w:t>
      </w:r>
      <w:r w:rsidRPr="00FB05F0" w:rsidR="00FB05F0">
        <w:rPr>
          <w:b w:val="0"/>
          <w:bCs/>
          <w:lang w:bidi="ar-SA"/>
        </w:rPr>
        <w:t xml:space="preserve">grau hochglänzend, Eiche sowie </w:t>
      </w:r>
      <w:r w:rsidR="00114447">
        <w:rPr>
          <w:b w:val="0"/>
          <w:bCs/>
          <w:lang w:bidi="ar-SA"/>
        </w:rPr>
        <w:t>Nussbaum Hickory</w:t>
      </w:r>
      <w:r w:rsidRPr="00FB05F0" w:rsidR="00FB05F0">
        <w:rPr>
          <w:b w:val="0"/>
          <w:bCs/>
          <w:lang w:bidi="ar-SA"/>
        </w:rPr>
        <w:t xml:space="preserve"> zur Wahl. </w:t>
      </w:r>
      <w:r w:rsidR="006622E3">
        <w:rPr>
          <w:b w:val="0"/>
          <w:bCs/>
          <w:lang w:bidi="ar-SA"/>
        </w:rPr>
        <w:t xml:space="preserve">Die Griffleisten der Unterschränke </w:t>
      </w:r>
      <w:r w:rsidRPr="006622E3" w:rsidR="006622E3">
        <w:rPr>
          <w:b w:val="0"/>
          <w:bCs/>
          <w:lang w:bidi="ar-SA"/>
        </w:rPr>
        <w:t>gibt es neben Chrom auch in Wei</w:t>
      </w:r>
      <w:r w:rsidR="006622E3">
        <w:rPr>
          <w:b w:val="0"/>
          <w:bCs/>
          <w:lang w:bidi="ar-SA"/>
        </w:rPr>
        <w:t>ß</w:t>
      </w:r>
      <w:r w:rsidRPr="006622E3" w:rsidR="006622E3">
        <w:rPr>
          <w:b w:val="0"/>
          <w:bCs/>
          <w:lang w:bidi="ar-SA"/>
        </w:rPr>
        <w:t xml:space="preserve"> matt, Sand</w:t>
      </w:r>
      <w:r w:rsidR="00114447">
        <w:rPr>
          <w:b w:val="0"/>
          <w:bCs/>
          <w:lang w:bidi="ar-SA"/>
        </w:rPr>
        <w:t>-</w:t>
      </w:r>
      <w:r w:rsidRPr="006622E3" w:rsidR="006622E3">
        <w:rPr>
          <w:b w:val="0"/>
          <w:bCs/>
          <w:lang w:bidi="ar-SA"/>
        </w:rPr>
        <w:t xml:space="preserve">grau matt und Lava matt. </w:t>
      </w:r>
      <w:r w:rsidR="00114447">
        <w:rPr>
          <w:b w:val="0"/>
          <w:bCs/>
          <w:lang w:bidi="ar-SA"/>
        </w:rPr>
        <w:t xml:space="preserve">Die Waschtischunterschränke in Weiß Hochglanz haben standardmäßig </w:t>
      </w:r>
      <w:proofErr w:type="spellStart"/>
      <w:r w:rsidR="00114447">
        <w:rPr>
          <w:b w:val="0"/>
          <w:bCs/>
          <w:lang w:bidi="ar-SA"/>
        </w:rPr>
        <w:t>chromfarbene</w:t>
      </w:r>
      <w:proofErr w:type="spellEnd"/>
      <w:r w:rsidR="00114447">
        <w:rPr>
          <w:b w:val="0"/>
          <w:bCs/>
          <w:lang w:bidi="ar-SA"/>
        </w:rPr>
        <w:t xml:space="preserve"> oder mattweiße Griffe. </w:t>
      </w:r>
      <w:r w:rsidRPr="006622E3" w:rsidR="006622E3">
        <w:rPr>
          <w:b w:val="0"/>
          <w:bCs/>
          <w:lang w:bidi="ar-SA"/>
        </w:rPr>
        <w:t>Bei</w:t>
      </w:r>
      <w:r w:rsidR="00110113">
        <w:rPr>
          <w:b w:val="0"/>
          <w:bCs/>
          <w:lang w:bidi="ar-SA"/>
        </w:rPr>
        <w:t xml:space="preserve"> Unterschränken in</w:t>
      </w:r>
      <w:r w:rsidRPr="006622E3" w:rsidR="006622E3">
        <w:rPr>
          <w:b w:val="0"/>
          <w:bCs/>
          <w:lang w:bidi="ar-SA"/>
        </w:rPr>
        <w:t xml:space="preserve"> Wei</w:t>
      </w:r>
      <w:r w:rsidR="006622E3">
        <w:rPr>
          <w:b w:val="0"/>
          <w:bCs/>
          <w:lang w:bidi="ar-SA"/>
        </w:rPr>
        <w:t>ß</w:t>
      </w:r>
      <w:r w:rsidRPr="006622E3" w:rsidR="006622E3">
        <w:rPr>
          <w:b w:val="0"/>
          <w:bCs/>
          <w:lang w:bidi="ar-SA"/>
        </w:rPr>
        <w:t xml:space="preserve"> matt, Lava matt und Sand</w:t>
      </w:r>
      <w:r w:rsidR="00114447">
        <w:rPr>
          <w:b w:val="0"/>
          <w:bCs/>
          <w:lang w:bidi="ar-SA"/>
        </w:rPr>
        <w:t>-</w:t>
      </w:r>
      <w:r w:rsidRPr="006622E3" w:rsidR="006622E3">
        <w:rPr>
          <w:b w:val="0"/>
          <w:bCs/>
          <w:lang w:bidi="ar-SA"/>
        </w:rPr>
        <w:t xml:space="preserve">grau </w:t>
      </w:r>
      <w:r w:rsidR="006622E3">
        <w:rPr>
          <w:b w:val="0"/>
          <w:bCs/>
          <w:lang w:bidi="ar-SA"/>
        </w:rPr>
        <w:t>sind</w:t>
      </w:r>
      <w:r w:rsidRPr="006622E3" w:rsidR="006622E3">
        <w:rPr>
          <w:b w:val="0"/>
          <w:bCs/>
          <w:lang w:bidi="ar-SA"/>
        </w:rPr>
        <w:t xml:space="preserve"> die Griffe im gleichen Farbton wie die Möbel gehalten</w:t>
      </w:r>
      <w:r w:rsidR="006622E3">
        <w:rPr>
          <w:b w:val="0"/>
          <w:bCs/>
          <w:lang w:bidi="ar-SA"/>
        </w:rPr>
        <w:t xml:space="preserve">. </w:t>
      </w:r>
      <w:r w:rsidRPr="006622E3" w:rsidR="006622E3">
        <w:rPr>
          <w:b w:val="0"/>
          <w:bCs/>
          <w:lang w:bidi="ar-SA"/>
        </w:rPr>
        <w:t xml:space="preserve">Optional können alle Grifffarben separat bestellt und </w:t>
      </w:r>
      <w:r w:rsidR="00923176">
        <w:rPr>
          <w:b w:val="0"/>
          <w:bCs/>
          <w:lang w:bidi="ar-SA"/>
        </w:rPr>
        <w:t xml:space="preserve">individuell </w:t>
      </w:r>
      <w:r w:rsidRPr="006622E3" w:rsidR="006622E3">
        <w:rPr>
          <w:b w:val="0"/>
          <w:bCs/>
          <w:lang w:bidi="ar-SA"/>
        </w:rPr>
        <w:t>kombiniert werden.</w:t>
      </w:r>
    </w:p>
    <w:p w:rsidR="00FB05F0" w:rsidP="38AA8432" w:rsidRDefault="00B634BA" w14:paraId="320B3AAC" w14:textId="15A73B03">
      <w:pPr>
        <w:pStyle w:val="Untertitel"/>
        <w:spacing w:after="240"/>
        <w:rPr>
          <w:b w:val="0"/>
          <w:lang w:bidi="ar-SA"/>
        </w:rPr>
      </w:pPr>
      <w:r w:rsidRPr="38AA8432">
        <w:rPr>
          <w:b w:val="0"/>
          <w:lang w:bidi="ar-SA"/>
        </w:rPr>
        <w:t xml:space="preserve">Bei den Schubladen kann dank eines neuen platzsparenden Ablaufsystems auf die Aussparung für den Siphon verzichtet werden, </w:t>
      </w:r>
      <w:r w:rsidRPr="38AA8432" w:rsidR="00900FEA">
        <w:rPr>
          <w:b w:val="0"/>
          <w:lang w:bidi="ar-SA"/>
        </w:rPr>
        <w:t>sodass die Schublade durchgängig genutzt werden kann</w:t>
      </w:r>
      <w:r w:rsidRPr="38AA8432">
        <w:rPr>
          <w:b w:val="0"/>
          <w:lang w:bidi="ar-SA"/>
        </w:rPr>
        <w:t xml:space="preserve">. Ein modulares Organisationssystem hilft, Ordnung zu halten. Neu sind zudem zwei optional erhältliche, seitlich </w:t>
      </w:r>
      <w:r w:rsidRPr="38AA8432">
        <w:rPr>
          <w:b w:val="0"/>
          <w:lang w:bidi="ar-SA"/>
        </w:rPr>
        <w:lastRenderedPageBreak/>
        <w:t>integrierbare Lichtleisten, die für mehr Helligkeit und eine edle Optik in der Schublade sorgen.</w:t>
      </w:r>
      <w:r w:rsidRPr="38AA8432" w:rsidR="73A02F4B">
        <w:rPr>
          <w:b w:val="0"/>
          <w:lang w:bidi="ar-SA"/>
        </w:rPr>
        <w:t xml:space="preserve"> </w:t>
      </w:r>
      <w:r w:rsidRPr="38AA8432" w:rsidR="00923176">
        <w:rPr>
          <w:b w:val="0"/>
          <w:lang w:bidi="ar-SA"/>
        </w:rPr>
        <w:t xml:space="preserve">Wer </w:t>
      </w:r>
      <w:r w:rsidRPr="38AA8432" w:rsidR="00FB05F0">
        <w:rPr>
          <w:b w:val="0"/>
          <w:lang w:bidi="ar-SA"/>
        </w:rPr>
        <w:t xml:space="preserve">noch mehr </w:t>
      </w:r>
      <w:r w:rsidRPr="38AA8432" w:rsidR="00923176">
        <w:rPr>
          <w:b w:val="0"/>
          <w:lang w:bidi="ar-SA"/>
        </w:rPr>
        <w:t>Auswahl benötigt, kann künftig</w:t>
      </w:r>
      <w:r w:rsidRPr="38AA8432" w:rsidR="00FB05F0">
        <w:rPr>
          <w:b w:val="0"/>
          <w:lang w:bidi="ar-SA"/>
        </w:rPr>
        <w:t xml:space="preserve"> das </w:t>
      </w:r>
      <w:proofErr w:type="spellStart"/>
      <w:r w:rsidRPr="38AA8432" w:rsidR="00FB05F0">
        <w:rPr>
          <w:b w:val="0"/>
          <w:lang w:bidi="ar-SA"/>
        </w:rPr>
        <w:t>iCon</w:t>
      </w:r>
      <w:proofErr w:type="spellEnd"/>
      <w:r w:rsidRPr="38AA8432" w:rsidR="00FB05F0">
        <w:rPr>
          <w:b w:val="0"/>
          <w:lang w:bidi="ar-SA"/>
        </w:rPr>
        <w:t xml:space="preserve">-Möbelspektrum auch mit den Möbeln der </w:t>
      </w:r>
      <w:r w:rsidRPr="38AA8432" w:rsidR="00114447">
        <w:rPr>
          <w:b w:val="0"/>
          <w:lang w:bidi="ar-SA"/>
        </w:rPr>
        <w:t xml:space="preserve">Serie </w:t>
      </w:r>
      <w:r w:rsidRPr="38AA8432" w:rsidR="00923176">
        <w:rPr>
          <w:b w:val="0"/>
          <w:lang w:bidi="ar-SA"/>
        </w:rPr>
        <w:t xml:space="preserve">Geberit </w:t>
      </w:r>
      <w:proofErr w:type="spellStart"/>
      <w:r w:rsidRPr="38AA8432" w:rsidR="00FB05F0">
        <w:rPr>
          <w:b w:val="0"/>
          <w:lang w:bidi="ar-SA"/>
        </w:rPr>
        <w:t>VariForm</w:t>
      </w:r>
      <w:proofErr w:type="spellEnd"/>
      <w:r w:rsidRPr="38AA8432" w:rsidR="00FB05F0">
        <w:rPr>
          <w:b w:val="0"/>
          <w:lang w:bidi="ar-SA"/>
        </w:rPr>
        <w:t xml:space="preserve"> kombinieren.</w:t>
      </w:r>
    </w:p>
    <w:p w:rsidRPr="00023799" w:rsidR="007916D3" w:rsidP="6F104B1C" w:rsidRDefault="00900FEA" w14:paraId="41F97F6E" w14:textId="1B61FC95">
      <w:pPr>
        <w:pStyle w:val="Untertitel"/>
        <w:spacing w:after="240"/>
        <w:rPr>
          <w:b w:val="0"/>
          <w:bCs/>
          <w:lang w:bidi="ar-SA"/>
        </w:rPr>
      </w:pPr>
      <w:r>
        <w:rPr>
          <w:lang w:bidi="ar-SA"/>
        </w:rPr>
        <w:t>Neues WC für mehr Hygiene</w:t>
      </w:r>
      <w:r w:rsidR="00FB05F0">
        <w:rPr>
          <w:lang w:bidi="ar-SA"/>
        </w:rPr>
        <w:br/>
      </w:r>
      <w:r w:rsidRPr="00561A81" w:rsidR="00561A81">
        <w:rPr>
          <w:b w:val="0"/>
          <w:bCs/>
          <w:lang w:bidi="ar-SA"/>
        </w:rPr>
        <w:t xml:space="preserve">Das bestehende WC- und Bidet-Sortiment wird durch ein wandhängendes WC in moderner runder Optik mit nahezu verdecktem Siphon und </w:t>
      </w:r>
      <w:r w:rsidRPr="00A10ABF" w:rsidR="00561A81">
        <w:rPr>
          <w:b w:val="0"/>
          <w:bCs/>
          <w:lang w:bidi="ar-SA"/>
        </w:rPr>
        <w:t xml:space="preserve">optimierter </w:t>
      </w:r>
      <w:proofErr w:type="spellStart"/>
      <w:r w:rsidRPr="00A10ABF" w:rsidR="00561A81">
        <w:rPr>
          <w:b w:val="0"/>
          <w:bCs/>
          <w:lang w:bidi="ar-SA"/>
        </w:rPr>
        <w:t>Rimfree</w:t>
      </w:r>
      <w:proofErr w:type="spellEnd"/>
      <w:r w:rsidRPr="00A10ABF" w:rsidR="00561A81">
        <w:rPr>
          <w:b w:val="0"/>
          <w:bCs/>
          <w:lang w:bidi="ar-SA"/>
        </w:rPr>
        <w:t>-Technologie</w:t>
      </w:r>
      <w:r w:rsidRPr="00561A81" w:rsidR="00561A81">
        <w:rPr>
          <w:b w:val="0"/>
          <w:bCs/>
          <w:lang w:bidi="ar-SA"/>
        </w:rPr>
        <w:t xml:space="preserve"> ergänzt. </w:t>
      </w:r>
      <w:bookmarkStart w:name="_Hlk52482661" w:id="0"/>
      <w:r w:rsidR="00023799">
        <w:rPr>
          <w:b w:val="0"/>
          <w:bCs/>
          <w:lang w:bidi="ar-SA"/>
        </w:rPr>
        <w:t xml:space="preserve">Das neue </w:t>
      </w:r>
      <w:r w:rsidRPr="4963C27E" w:rsidR="00E73EA5">
        <w:rPr>
          <w:rFonts w:eastAsia="Arial"/>
          <w:b w:val="0"/>
        </w:rPr>
        <w:t>WC</w:t>
      </w:r>
      <w:r w:rsidR="00023799">
        <w:rPr>
          <w:rFonts w:eastAsia="Arial"/>
          <w:b w:val="0"/>
        </w:rPr>
        <w:t xml:space="preserve"> wurde</w:t>
      </w:r>
      <w:r w:rsidRPr="4963C27E" w:rsidR="00E73EA5">
        <w:rPr>
          <w:rFonts w:eastAsia="Arial"/>
          <w:b w:val="0"/>
        </w:rPr>
        <w:t xml:space="preserve"> strömungstechnisch optimiert</w:t>
      </w:r>
      <w:r w:rsidR="00023799">
        <w:rPr>
          <w:rFonts w:eastAsia="Arial"/>
          <w:b w:val="0"/>
        </w:rPr>
        <w:t xml:space="preserve"> und s</w:t>
      </w:r>
      <w:r w:rsidRPr="4963C27E" w:rsidR="00E73EA5">
        <w:rPr>
          <w:rFonts w:eastAsia="Arial"/>
          <w:b w:val="0"/>
        </w:rPr>
        <w:t xml:space="preserve">orgt </w:t>
      </w:r>
      <w:r w:rsidR="00023799">
        <w:rPr>
          <w:rFonts w:eastAsia="Arial"/>
          <w:b w:val="0"/>
        </w:rPr>
        <w:t xml:space="preserve">so </w:t>
      </w:r>
      <w:r w:rsidRPr="4963C27E" w:rsidR="00E73EA5">
        <w:rPr>
          <w:rFonts w:eastAsia="Arial"/>
          <w:b w:val="0"/>
        </w:rPr>
        <w:t xml:space="preserve">für eine effiziente und saubere </w:t>
      </w:r>
      <w:r w:rsidRPr="4963C27E" w:rsidR="00114447">
        <w:rPr>
          <w:rFonts w:eastAsia="Arial"/>
          <w:b w:val="0"/>
        </w:rPr>
        <w:t>Auss</w:t>
      </w:r>
      <w:r w:rsidRPr="4963C27E" w:rsidR="00E73EA5">
        <w:rPr>
          <w:rFonts w:eastAsia="Arial"/>
          <w:b w:val="0"/>
        </w:rPr>
        <w:t xml:space="preserve">pülung. </w:t>
      </w:r>
      <w:bookmarkEnd w:id="0"/>
      <w:r w:rsidRPr="4963C27E" w:rsidR="00E73EA5">
        <w:rPr>
          <w:rFonts w:eastAsia="Arial"/>
          <w:b w:val="0"/>
        </w:rPr>
        <w:t xml:space="preserve">Der WC-Sitz mit </w:t>
      </w:r>
      <w:r w:rsidRPr="4963C27E" w:rsidR="0055173C">
        <w:rPr>
          <w:rFonts w:eastAsia="Arial"/>
          <w:b w:val="0"/>
        </w:rPr>
        <w:t>Absenkautomatik</w:t>
      </w:r>
      <w:r w:rsidRPr="4963C27E" w:rsidR="00E73EA5">
        <w:rPr>
          <w:rFonts w:eastAsia="Arial"/>
          <w:b w:val="0"/>
        </w:rPr>
        <w:t xml:space="preserve">- und Quick-Release-Funktion </w:t>
      </w:r>
      <w:r w:rsidRPr="4963C27E" w:rsidR="72ACB407">
        <w:rPr>
          <w:rFonts w:eastAsia="Arial"/>
          <w:b w:val="0"/>
        </w:rPr>
        <w:t>gewährleistet</w:t>
      </w:r>
      <w:r w:rsidRPr="4963C27E" w:rsidR="00E73EA5">
        <w:rPr>
          <w:rFonts w:eastAsia="Arial"/>
          <w:b w:val="0"/>
        </w:rPr>
        <w:t xml:space="preserve"> zusätzlichen Komfort und</w:t>
      </w:r>
      <w:r w:rsidRPr="4963C27E" w:rsidR="00562A2F">
        <w:rPr>
          <w:rFonts w:eastAsia="Arial"/>
          <w:b w:val="0"/>
        </w:rPr>
        <w:t xml:space="preserve"> eine einfachere Reinigung</w:t>
      </w:r>
      <w:r w:rsidRPr="4963C27E" w:rsidR="00E73EA5">
        <w:rPr>
          <w:rFonts w:eastAsia="Arial"/>
          <w:b w:val="0"/>
        </w:rPr>
        <w:t>.</w:t>
      </w:r>
      <w:r w:rsidR="00023799">
        <w:rPr>
          <w:rFonts w:eastAsia="Arial"/>
          <w:b w:val="0"/>
        </w:rPr>
        <w:t xml:space="preserve"> </w:t>
      </w:r>
      <w:r w:rsidR="00023799">
        <w:rPr>
          <w:b w:val="0"/>
          <w:bCs/>
          <w:lang w:bidi="ar-SA"/>
        </w:rPr>
        <w:t>Zusätzlich</w:t>
      </w:r>
      <w:r w:rsidRPr="00561A81" w:rsidR="00023799">
        <w:rPr>
          <w:b w:val="0"/>
          <w:bCs/>
          <w:lang w:bidi="ar-SA"/>
        </w:rPr>
        <w:t xml:space="preserve"> </w:t>
      </w:r>
      <w:r w:rsidR="00023799">
        <w:rPr>
          <w:b w:val="0"/>
          <w:bCs/>
          <w:lang w:bidi="ar-SA"/>
        </w:rPr>
        <w:t>ist ein</w:t>
      </w:r>
      <w:r w:rsidRPr="00561A81" w:rsidR="00023799">
        <w:rPr>
          <w:b w:val="0"/>
          <w:bCs/>
          <w:lang w:bidi="ar-SA"/>
        </w:rPr>
        <w:t xml:space="preserve"> wandhängendes Bidet in neuer Optik </w:t>
      </w:r>
      <w:r w:rsidR="00023799">
        <w:rPr>
          <w:b w:val="0"/>
          <w:bCs/>
          <w:lang w:bidi="ar-SA"/>
        </w:rPr>
        <w:t>passend zum WC-Design erhältlich</w:t>
      </w:r>
      <w:r w:rsidRPr="00561A81" w:rsidR="00023799">
        <w:rPr>
          <w:b w:val="0"/>
          <w:bCs/>
          <w:lang w:bidi="ar-SA"/>
        </w:rPr>
        <w:t>.</w:t>
      </w:r>
    </w:p>
    <w:p w:rsidR="007916D3" w:rsidP="00851DAF" w:rsidRDefault="007916D3" w14:paraId="03E9B42E" w14:textId="77777777">
      <w:pPr>
        <w:pStyle w:val="Untertitel"/>
      </w:pPr>
    </w:p>
    <w:p w:rsidR="00562A2F" w:rsidP="00851DAF" w:rsidRDefault="00562A2F" w14:paraId="742181F5" w14:textId="77777777">
      <w:pPr>
        <w:pStyle w:val="Untertitel"/>
      </w:pPr>
    </w:p>
    <w:p w:rsidR="00562A2F" w:rsidP="00851DAF" w:rsidRDefault="00562A2F" w14:paraId="07F33A55" w14:textId="77777777">
      <w:pPr>
        <w:pStyle w:val="Untertitel"/>
      </w:pPr>
    </w:p>
    <w:p w:rsidRPr="008652DE" w:rsidR="00A22C80" w:rsidP="00851DAF" w:rsidRDefault="00B66473" w14:paraId="042A8AE5" w14:textId="44839B8D">
      <w:pPr>
        <w:pStyle w:val="Untertitel"/>
      </w:pPr>
      <w:r>
        <w:t>Bildmaterial</w:t>
      </w:r>
      <w:r>
        <w:br/>
      </w:r>
    </w:p>
    <w:tbl>
      <w:tblPr>
        <w:tblStyle w:val="Tabellenraster"/>
        <w:tblW w:w="9494"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747"/>
        <w:gridCol w:w="4747"/>
      </w:tblGrid>
      <w:tr w:rsidRPr="008652DE" w:rsidR="00D35EEA" w:rsidTr="46709128" w14:paraId="5EFC2DDA" w14:textId="77777777">
        <w:trPr>
          <w:trHeight w:val="2411"/>
        </w:trPr>
        <w:tc>
          <w:tcPr>
            <w:tcW w:w="4747" w:type="dxa"/>
            <w:tcMar/>
          </w:tcPr>
          <w:p w:rsidRPr="008652DE" w:rsidR="00D35EEA" w:rsidP="006972AA" w:rsidRDefault="00FB05F0" w14:paraId="28BCA1E6" w14:textId="473A2C20">
            <w:pPr>
              <w:rPr>
                <w:noProof/>
                <w:lang w:eastAsia="de-DE"/>
              </w:rPr>
            </w:pPr>
            <w:r>
              <w:rPr>
                <w:noProof/>
                <w:lang w:val="de-CH"/>
              </w:rPr>
              <w:drawing>
                <wp:anchor distT="0" distB="0" distL="114300" distR="114300" simplePos="0" relativeHeight="251658240" behindDoc="1" locked="0" layoutInCell="1" allowOverlap="1" wp14:anchorId="2FEEAD65" wp14:editId="39C55C58">
                  <wp:simplePos x="0" y="0"/>
                  <wp:positionH relativeFrom="column">
                    <wp:posOffset>-68580</wp:posOffset>
                  </wp:positionH>
                  <wp:positionV relativeFrom="paragraph">
                    <wp:posOffset>0</wp:posOffset>
                  </wp:positionV>
                  <wp:extent cx="2163445" cy="1435735"/>
                  <wp:effectExtent l="0" t="0" r="0" b="0"/>
                  <wp:wrapTight wrapText="bothSides">
                    <wp:wrapPolygon edited="0">
                      <wp:start x="0" y="0"/>
                      <wp:lineTo x="0" y="21399"/>
                      <wp:lineTo x="21429" y="21399"/>
                      <wp:lineTo x="21429" y="0"/>
                      <wp:lineTo x="0" y="0"/>
                    </wp:wrapPolygon>
                  </wp:wrapTight>
                  <wp:docPr id="3" name="Grafik 3" descr="Ein Bild, das drinnen, Tisch, Raum,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Con_middle_I_2.jpg"/>
                          <pic:cNvPicPr/>
                        </pic:nvPicPr>
                        <pic:blipFill rotWithShape="1">
                          <a:blip r:embed="rId11" cstate="email">
                            <a:extLst>
                              <a:ext uri="{28A0092B-C50C-407E-A947-70E740481C1C}">
                                <a14:useLocalDpi xmlns:a14="http://schemas.microsoft.com/office/drawing/2010/main"/>
                              </a:ext>
                            </a:extLst>
                          </a:blip>
                          <a:srcRect/>
                          <a:stretch/>
                        </pic:blipFill>
                        <pic:spPr bwMode="auto">
                          <a:xfrm>
                            <a:off x="0" y="0"/>
                            <a:ext cx="2163445" cy="14357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4747" w:type="dxa"/>
            <w:tcMar/>
          </w:tcPr>
          <w:p w:rsidRPr="008652DE" w:rsidR="00D35EEA" w:rsidP="11658C15" w:rsidRDefault="00D35EEA" w14:paraId="679BCC5E" w14:textId="55DB8745">
            <w:pPr>
              <w:rPr>
                <w:b/>
                <w:bCs/>
                <w:color w:val="000000"/>
                <w:lang w:val="de-CH" w:eastAsia="ar-SA"/>
              </w:rPr>
            </w:pPr>
            <w:r w:rsidRPr="38AA8432">
              <w:rPr>
                <w:b/>
                <w:bCs/>
                <w:color w:val="000000" w:themeColor="text1"/>
                <w:lang w:val="de-CH" w:eastAsia="ar-SA"/>
              </w:rPr>
              <w:t>[</w:t>
            </w:r>
            <w:r w:rsidRPr="38AA8432" w:rsidR="00F2402F">
              <w:rPr>
                <w:b/>
                <w:bCs/>
                <w:color w:val="000000" w:themeColor="text1"/>
                <w:lang w:val="de-CH" w:eastAsia="ar-SA"/>
              </w:rPr>
              <w:t>Geberit_</w:t>
            </w:r>
            <w:r w:rsidRPr="38AA8432" w:rsidR="00FB05F0">
              <w:rPr>
                <w:b/>
                <w:bCs/>
                <w:color w:val="000000" w:themeColor="text1"/>
                <w:lang w:val="de-CH" w:eastAsia="ar-SA"/>
              </w:rPr>
              <w:t>iCon</w:t>
            </w:r>
            <w:r w:rsidRPr="38AA8432" w:rsidR="007916D3">
              <w:rPr>
                <w:b/>
                <w:bCs/>
                <w:color w:val="000000" w:themeColor="text1"/>
                <w:lang w:val="de-CH" w:eastAsia="ar-SA"/>
              </w:rPr>
              <w:t>_Milieu</w:t>
            </w:r>
            <w:r w:rsidRPr="38AA8432" w:rsidR="008D1919">
              <w:rPr>
                <w:b/>
                <w:bCs/>
                <w:color w:val="000000" w:themeColor="text1"/>
                <w:lang w:val="de-CH" w:eastAsia="ar-SA"/>
              </w:rPr>
              <w:t>_</w:t>
            </w:r>
            <w:r w:rsidRPr="38AA8432" w:rsidR="007916D3">
              <w:rPr>
                <w:b/>
                <w:bCs/>
                <w:color w:val="000000" w:themeColor="text1"/>
                <w:lang w:val="de-CH" w:eastAsia="ar-SA"/>
              </w:rPr>
              <w:t>1</w:t>
            </w:r>
            <w:r w:rsidRPr="38AA8432">
              <w:rPr>
                <w:rFonts w:eastAsia="MS Mincho"/>
                <w:b/>
                <w:bCs/>
                <w:lang w:val="de-CH" w:eastAsia="ar-SA"/>
              </w:rPr>
              <w:t>.jpg</w:t>
            </w:r>
            <w:r w:rsidRPr="38AA8432">
              <w:rPr>
                <w:b/>
                <w:bCs/>
                <w:color w:val="000000" w:themeColor="text1"/>
                <w:lang w:val="de-CH" w:eastAsia="ar-SA"/>
              </w:rPr>
              <w:t>]</w:t>
            </w:r>
            <w:r>
              <w:br/>
            </w:r>
            <w:r w:rsidRPr="38AA8432" w:rsidR="000E0D8F">
              <w:rPr>
                <w:color w:val="000000" w:themeColor="text1"/>
                <w:lang w:val="de-CH" w:eastAsia="ar-SA"/>
              </w:rPr>
              <w:t xml:space="preserve">Geberit </w:t>
            </w:r>
            <w:proofErr w:type="spellStart"/>
            <w:r w:rsidRPr="38AA8432" w:rsidR="000E0D8F">
              <w:rPr>
                <w:color w:val="000000" w:themeColor="text1"/>
                <w:lang w:val="de-CH" w:eastAsia="ar-SA"/>
              </w:rPr>
              <w:t>iCon</w:t>
            </w:r>
            <w:proofErr w:type="spellEnd"/>
            <w:r w:rsidRPr="38AA8432" w:rsidR="000E0D8F">
              <w:rPr>
                <w:color w:val="000000" w:themeColor="text1"/>
                <w:lang w:val="de-CH" w:eastAsia="ar-SA"/>
              </w:rPr>
              <w:t xml:space="preserve"> </w:t>
            </w:r>
            <w:r w:rsidRPr="38AA8432" w:rsidR="002F597D">
              <w:rPr>
                <w:color w:val="000000" w:themeColor="text1"/>
                <w:lang w:val="de-CH" w:eastAsia="ar-SA"/>
              </w:rPr>
              <w:t xml:space="preserve">zeichnet sich </w:t>
            </w:r>
            <w:r w:rsidRPr="38AA8432" w:rsidR="00413E63">
              <w:rPr>
                <w:color w:val="000000" w:themeColor="text1"/>
                <w:lang w:val="de-CH" w:eastAsia="ar-SA"/>
              </w:rPr>
              <w:t>durch ihre Modularität aus</w:t>
            </w:r>
            <w:r w:rsidRPr="38AA8432" w:rsidR="000E0D8F">
              <w:rPr>
                <w:color w:val="000000" w:themeColor="text1"/>
                <w:lang w:val="de-CH" w:eastAsia="ar-SA"/>
              </w:rPr>
              <w:t xml:space="preserve"> und bietet </w:t>
            </w:r>
            <w:r w:rsidRPr="38AA8432" w:rsidR="7C110748">
              <w:rPr>
                <w:color w:val="000000" w:themeColor="text1"/>
                <w:lang w:val="de-CH" w:eastAsia="ar-SA"/>
              </w:rPr>
              <w:t xml:space="preserve">Bauherren und </w:t>
            </w:r>
            <w:proofErr w:type="spellStart"/>
            <w:r w:rsidRPr="38AA8432" w:rsidR="7C110748">
              <w:rPr>
                <w:color w:val="000000" w:themeColor="text1"/>
                <w:lang w:val="de-CH" w:eastAsia="ar-SA"/>
              </w:rPr>
              <w:t>Renovierern</w:t>
            </w:r>
            <w:proofErr w:type="spellEnd"/>
            <w:r w:rsidRPr="38AA8432" w:rsidR="000E0D8F">
              <w:rPr>
                <w:color w:val="000000" w:themeColor="text1"/>
                <w:lang w:val="de-CH" w:eastAsia="ar-SA"/>
              </w:rPr>
              <w:t xml:space="preserve"> </w:t>
            </w:r>
            <w:r w:rsidRPr="38AA8432" w:rsidR="07E6EA20">
              <w:rPr>
                <w:color w:val="000000" w:themeColor="text1"/>
                <w:lang w:val="de-CH" w:eastAsia="ar-SA"/>
              </w:rPr>
              <w:t xml:space="preserve">ab April nun </w:t>
            </w:r>
            <w:r w:rsidRPr="38AA8432" w:rsidR="000E0D8F">
              <w:rPr>
                <w:color w:val="000000" w:themeColor="text1"/>
                <w:lang w:val="de-CH" w:eastAsia="ar-SA"/>
              </w:rPr>
              <w:t>noch mehr individuelle Gestaltungsmöglich</w:t>
            </w:r>
            <w:r w:rsidRPr="38AA8432" w:rsidR="289D6234">
              <w:rPr>
                <w:color w:val="000000" w:themeColor="text1"/>
                <w:lang w:val="de-CH" w:eastAsia="ar-SA"/>
              </w:rPr>
              <w:t>k</w:t>
            </w:r>
            <w:r w:rsidRPr="38AA8432" w:rsidR="000E0D8F">
              <w:rPr>
                <w:color w:val="000000" w:themeColor="text1"/>
                <w:lang w:val="de-CH" w:eastAsia="ar-SA"/>
              </w:rPr>
              <w:t xml:space="preserve">eiten für ihr </w:t>
            </w:r>
            <w:proofErr w:type="spellStart"/>
            <w:r w:rsidRPr="38AA8432" w:rsidR="75AA70E4">
              <w:rPr>
                <w:color w:val="000000" w:themeColor="text1"/>
                <w:lang w:val="de-CH" w:eastAsia="ar-SA"/>
              </w:rPr>
              <w:t>Traumb</w:t>
            </w:r>
            <w:r w:rsidRPr="38AA8432" w:rsidR="000E0D8F">
              <w:rPr>
                <w:color w:val="000000" w:themeColor="text1"/>
                <w:lang w:val="de-CH" w:eastAsia="ar-SA"/>
              </w:rPr>
              <w:t>ad</w:t>
            </w:r>
            <w:proofErr w:type="spellEnd"/>
            <w:r w:rsidRPr="38AA8432" w:rsidR="000E0D8F">
              <w:rPr>
                <w:color w:val="000000" w:themeColor="text1"/>
                <w:lang w:val="de-CH" w:eastAsia="ar-SA"/>
              </w:rPr>
              <w:t>.</w:t>
            </w:r>
            <w:r>
              <w:br/>
            </w:r>
            <w:r w:rsidRPr="38AA8432">
              <w:rPr>
                <w:color w:val="000000" w:themeColor="text1"/>
                <w:lang w:val="de-CH" w:eastAsia="ar-SA"/>
              </w:rPr>
              <w:t>Foto: Geberit</w:t>
            </w:r>
          </w:p>
        </w:tc>
      </w:tr>
      <w:tr w:rsidRPr="008652DE" w:rsidR="003A370C" w:rsidTr="46709128" w14:paraId="19B39784" w14:textId="77777777">
        <w:trPr>
          <w:trHeight w:val="2411"/>
        </w:trPr>
        <w:tc>
          <w:tcPr>
            <w:tcW w:w="4747" w:type="dxa"/>
            <w:tcMar/>
          </w:tcPr>
          <w:p w:rsidRPr="008652DE" w:rsidR="003A370C" w:rsidP="006972AA" w:rsidRDefault="00FB05F0" w14:paraId="471CCE84" w14:textId="640647A5">
            <w:pPr>
              <w:rPr>
                <w:noProof/>
                <w:lang w:eastAsia="de-DE"/>
              </w:rPr>
            </w:pPr>
            <w:r>
              <w:rPr>
                <w:noProof/>
              </w:rPr>
              <w:drawing>
                <wp:anchor distT="0" distB="0" distL="114300" distR="114300" simplePos="0" relativeHeight="251658241" behindDoc="1" locked="0" layoutInCell="1" allowOverlap="1" wp14:anchorId="5FF76034" wp14:editId="6EC1AC66">
                  <wp:simplePos x="0" y="0"/>
                  <wp:positionH relativeFrom="column">
                    <wp:posOffset>-68580</wp:posOffset>
                  </wp:positionH>
                  <wp:positionV relativeFrom="paragraph">
                    <wp:posOffset>0</wp:posOffset>
                  </wp:positionV>
                  <wp:extent cx="1684800" cy="1357200"/>
                  <wp:effectExtent l="0" t="0" r="4445" b="1905"/>
                  <wp:wrapTight wrapText="bothSides">
                    <wp:wrapPolygon edited="0">
                      <wp:start x="0" y="0"/>
                      <wp:lineTo x="0" y="21428"/>
                      <wp:lineTo x="21494" y="21428"/>
                      <wp:lineTo x="21494" y="0"/>
                      <wp:lineTo x="0" y="0"/>
                    </wp:wrapPolygon>
                  </wp:wrapTight>
                  <wp:docPr id="4" name="Grafik 4" descr="Ein Bild, das drinnen, Spiegel, Tisch, gro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con_family_BH1_02.jpg"/>
                          <pic:cNvPicPr/>
                        </pic:nvPicPr>
                        <pic:blipFill>
                          <a:blip r:embed="rId12" cstate="email">
                            <a:extLst>
                              <a:ext uri="{28A0092B-C50C-407E-A947-70E740481C1C}">
                                <a14:useLocalDpi xmlns:a14="http://schemas.microsoft.com/office/drawing/2010/main"/>
                              </a:ext>
                            </a:extLst>
                          </a:blip>
                          <a:stretch>
                            <a:fillRect/>
                          </a:stretch>
                        </pic:blipFill>
                        <pic:spPr>
                          <a:xfrm>
                            <a:off x="0" y="0"/>
                            <a:ext cx="1684800" cy="135720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Mar/>
          </w:tcPr>
          <w:p w:rsidRPr="008652DE" w:rsidR="003A370C" w:rsidP="38AA8432" w:rsidRDefault="003A370C" w14:paraId="372B7851" w14:textId="08250EEB">
            <w:pPr>
              <w:rPr>
                <w:b/>
                <w:bCs/>
                <w:color w:val="000000"/>
                <w:lang w:val="de-CH" w:eastAsia="ar-SA"/>
              </w:rPr>
            </w:pPr>
            <w:r w:rsidRPr="38AA8432">
              <w:rPr>
                <w:b/>
                <w:bCs/>
                <w:color w:val="000000" w:themeColor="text1"/>
                <w:lang w:val="de-CH" w:eastAsia="ar-SA"/>
              </w:rPr>
              <w:t>[</w:t>
            </w:r>
            <w:r w:rsidRPr="38AA8432" w:rsidR="00F2402F">
              <w:rPr>
                <w:b/>
                <w:bCs/>
                <w:color w:val="000000" w:themeColor="text1"/>
                <w:lang w:val="de-CH" w:eastAsia="ar-SA"/>
              </w:rPr>
              <w:t>Geberit_</w:t>
            </w:r>
            <w:r w:rsidRPr="38AA8432" w:rsidR="00FB05F0">
              <w:rPr>
                <w:b/>
                <w:bCs/>
                <w:color w:val="000000" w:themeColor="text1"/>
                <w:lang w:val="de-CH" w:eastAsia="ar-SA"/>
              </w:rPr>
              <w:t>iCon</w:t>
            </w:r>
            <w:r w:rsidRPr="38AA8432" w:rsidR="007916D3">
              <w:rPr>
                <w:b/>
                <w:bCs/>
                <w:color w:val="000000" w:themeColor="text1"/>
                <w:lang w:val="de-CH" w:eastAsia="ar-SA"/>
              </w:rPr>
              <w:t>_Milieu</w:t>
            </w:r>
            <w:r w:rsidRPr="38AA8432" w:rsidR="008D1919">
              <w:rPr>
                <w:b/>
                <w:bCs/>
                <w:color w:val="000000" w:themeColor="text1"/>
                <w:lang w:val="de-CH" w:eastAsia="ar-SA"/>
              </w:rPr>
              <w:t>_</w:t>
            </w:r>
            <w:r w:rsidRPr="38AA8432" w:rsidR="007916D3">
              <w:rPr>
                <w:b/>
                <w:bCs/>
                <w:color w:val="000000" w:themeColor="text1"/>
                <w:lang w:val="de-CH" w:eastAsia="ar-SA"/>
              </w:rPr>
              <w:t>2</w:t>
            </w:r>
            <w:r w:rsidRPr="38AA8432">
              <w:rPr>
                <w:rFonts w:eastAsia="MS Mincho"/>
                <w:b/>
                <w:bCs/>
                <w:lang w:val="de-CH" w:eastAsia="ar-SA"/>
              </w:rPr>
              <w:t>.jpg</w:t>
            </w:r>
            <w:r w:rsidRPr="38AA8432">
              <w:rPr>
                <w:b/>
                <w:bCs/>
                <w:color w:val="000000" w:themeColor="text1"/>
                <w:lang w:val="de-CH" w:eastAsia="ar-SA"/>
              </w:rPr>
              <w:t>]</w:t>
            </w:r>
            <w:r>
              <w:br/>
            </w:r>
            <w:r w:rsidRPr="38AA8432" w:rsidR="00886F46">
              <w:rPr>
                <w:noProof/>
              </w:rPr>
              <w:t>Geberit iCon steht für modernes</w:t>
            </w:r>
            <w:r w:rsidRPr="38AA8432" w:rsidR="00672C9B">
              <w:rPr>
                <w:noProof/>
              </w:rPr>
              <w:t xml:space="preserve"> Badd</w:t>
            </w:r>
            <w:r w:rsidRPr="38AA8432" w:rsidR="00886F46">
              <w:rPr>
                <w:noProof/>
              </w:rPr>
              <w:t xml:space="preserve">esign </w:t>
            </w:r>
            <w:r w:rsidRPr="38AA8432" w:rsidR="00672C9B">
              <w:rPr>
                <w:noProof/>
              </w:rPr>
              <w:t xml:space="preserve">mit </w:t>
            </w:r>
            <w:r w:rsidRPr="38AA8432" w:rsidR="00886F46">
              <w:rPr>
                <w:noProof/>
              </w:rPr>
              <w:t>klare</w:t>
            </w:r>
            <w:r w:rsidRPr="38AA8432" w:rsidR="00A86AB6">
              <w:rPr>
                <w:noProof/>
              </w:rPr>
              <w:t>n</w:t>
            </w:r>
            <w:r w:rsidRPr="38AA8432" w:rsidR="00886F46">
              <w:rPr>
                <w:noProof/>
              </w:rPr>
              <w:t xml:space="preserve"> Linien im mittleren Preissegment. </w:t>
            </w:r>
            <w:r w:rsidRPr="38AA8432" w:rsidR="73027461">
              <w:rPr>
                <w:noProof/>
              </w:rPr>
              <w:t>Das neue</w:t>
            </w:r>
            <w:r w:rsidRPr="38AA8432" w:rsidR="00886F46">
              <w:rPr>
                <w:noProof/>
              </w:rPr>
              <w:t xml:space="preserve"> Möbelsortiment </w:t>
            </w:r>
            <w:r w:rsidRPr="38AA8432" w:rsidR="28A7F0D3">
              <w:rPr>
                <w:noProof/>
              </w:rPr>
              <w:t xml:space="preserve">punktet mit optimiertem </w:t>
            </w:r>
            <w:r w:rsidRPr="38AA8432" w:rsidR="00886F46">
              <w:rPr>
                <w:noProof/>
              </w:rPr>
              <w:t>Stauraum.</w:t>
            </w:r>
            <w:r>
              <w:br/>
            </w:r>
            <w:r w:rsidRPr="38AA8432">
              <w:rPr>
                <w:color w:val="000000" w:themeColor="text1"/>
                <w:lang w:val="de-CH" w:eastAsia="ar-SA"/>
              </w:rPr>
              <w:t>Foto: Geberit</w:t>
            </w:r>
          </w:p>
        </w:tc>
      </w:tr>
      <w:tr w:rsidRPr="00270247" w:rsidR="003A370C" w:rsidTr="46709128" w14:paraId="04F439BF" w14:textId="77777777">
        <w:trPr>
          <w:trHeight w:val="3285"/>
        </w:trPr>
        <w:tc>
          <w:tcPr>
            <w:tcW w:w="4747" w:type="dxa"/>
            <w:tcMar/>
          </w:tcPr>
          <w:p w:rsidRPr="008652DE" w:rsidR="003A370C" w:rsidP="006972AA" w:rsidRDefault="00FB05F0" w14:paraId="4743E659" w14:textId="0EE0C190">
            <w:pPr>
              <w:rPr>
                <w:noProof/>
                <w:lang w:eastAsia="de-DE"/>
              </w:rPr>
            </w:pPr>
            <w:r>
              <w:rPr>
                <w:noProof/>
                <w:lang w:val="de-CH" w:eastAsia="de-DE"/>
              </w:rPr>
              <w:lastRenderedPageBreak/>
              <w:drawing>
                <wp:anchor distT="0" distB="0" distL="114300" distR="114300" simplePos="0" relativeHeight="251658242" behindDoc="1" locked="0" layoutInCell="1" allowOverlap="1" wp14:anchorId="5F6E7725" wp14:editId="11197C59">
                  <wp:simplePos x="0" y="0"/>
                  <wp:positionH relativeFrom="column">
                    <wp:posOffset>-68580</wp:posOffset>
                  </wp:positionH>
                  <wp:positionV relativeFrom="paragraph">
                    <wp:posOffset>2540</wp:posOffset>
                  </wp:positionV>
                  <wp:extent cx="1348740" cy="1907540"/>
                  <wp:effectExtent l="0" t="0" r="0" b="0"/>
                  <wp:wrapTight wrapText="bothSides">
                    <wp:wrapPolygon edited="0">
                      <wp:start x="0" y="0"/>
                      <wp:lineTo x="0" y="21427"/>
                      <wp:lineTo x="21356" y="21427"/>
                      <wp:lineTo x="21356" y="0"/>
                      <wp:lineTo x="0" y="0"/>
                    </wp:wrapPolygon>
                  </wp:wrapTight>
                  <wp:docPr id="5" name="Grafik 5" descr="Ein Bild, das drinnen, sitzend, Raum, Fot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Con_gaestebad_H_3a.jpg"/>
                          <pic:cNvPicPr/>
                        </pic:nvPicPr>
                        <pic:blipFill>
                          <a:blip r:embed="rId13" cstate="email">
                            <a:extLst>
                              <a:ext uri="{28A0092B-C50C-407E-A947-70E740481C1C}">
                                <a14:useLocalDpi xmlns:a14="http://schemas.microsoft.com/office/drawing/2010/main"/>
                              </a:ext>
                            </a:extLst>
                          </a:blip>
                          <a:stretch>
                            <a:fillRect/>
                          </a:stretch>
                        </pic:blipFill>
                        <pic:spPr>
                          <a:xfrm>
                            <a:off x="0" y="0"/>
                            <a:ext cx="1348740" cy="190754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Mar/>
          </w:tcPr>
          <w:p w:rsidRPr="00270247" w:rsidR="003A370C" w:rsidP="00963D62" w:rsidRDefault="003A370C" w14:paraId="12E8B854" w14:textId="71131F26">
            <w:pPr>
              <w:rPr>
                <w:b/>
                <w:color w:val="000000"/>
                <w:lang w:val="de-CH" w:eastAsia="ar-SA"/>
              </w:rPr>
            </w:pPr>
            <w:r w:rsidRPr="008652DE">
              <w:rPr>
                <w:b/>
                <w:color w:val="000000"/>
                <w:lang w:val="de-CH" w:eastAsia="ar-SA"/>
              </w:rPr>
              <w:t>[Geberit_</w:t>
            </w:r>
            <w:r w:rsidR="00FB05F0">
              <w:rPr>
                <w:b/>
                <w:color w:val="000000"/>
                <w:lang w:val="de-CH" w:eastAsia="ar-SA"/>
              </w:rPr>
              <w:t>iCon</w:t>
            </w:r>
            <w:r w:rsidR="007916D3">
              <w:rPr>
                <w:b/>
                <w:color w:val="000000"/>
                <w:lang w:val="de-CH" w:eastAsia="ar-SA"/>
              </w:rPr>
              <w:t>_Milieu_3</w:t>
            </w:r>
            <w:r w:rsidRPr="008652DE">
              <w:rPr>
                <w:rFonts w:eastAsia="MS Mincho"/>
                <w:b/>
                <w:lang w:val="de-CH" w:eastAsia="ar-SA"/>
              </w:rPr>
              <w:t>.jpg</w:t>
            </w:r>
            <w:r w:rsidRPr="008652DE">
              <w:rPr>
                <w:b/>
                <w:color w:val="000000"/>
                <w:lang w:val="de-CH" w:eastAsia="ar-SA"/>
              </w:rPr>
              <w:t>]</w:t>
            </w:r>
            <w:r w:rsidRPr="008652DE">
              <w:rPr>
                <w:b/>
                <w:color w:val="000000"/>
                <w:lang w:val="de-CH" w:eastAsia="ar-SA"/>
              </w:rPr>
              <w:br/>
            </w:r>
            <w:r w:rsidR="00672C9B">
              <w:rPr>
                <w:color w:val="000000"/>
                <w:lang w:val="de-CH" w:eastAsia="ar-SA"/>
              </w:rPr>
              <w:t>Mit Möbelelementen im</w:t>
            </w:r>
            <w:r w:rsidR="00BF5FC9">
              <w:rPr>
                <w:color w:val="000000"/>
                <w:lang w:val="de-CH" w:eastAsia="ar-SA"/>
              </w:rPr>
              <w:t xml:space="preserve"> neuen Look macht die Komplettbadserie Geberit </w:t>
            </w:r>
            <w:proofErr w:type="spellStart"/>
            <w:r w:rsidR="00BF5FC9">
              <w:rPr>
                <w:color w:val="000000"/>
                <w:lang w:val="de-CH" w:eastAsia="ar-SA"/>
              </w:rPr>
              <w:t>iCon</w:t>
            </w:r>
            <w:proofErr w:type="spellEnd"/>
            <w:r w:rsidR="00BF5FC9">
              <w:rPr>
                <w:color w:val="000000"/>
                <w:lang w:val="de-CH" w:eastAsia="ar-SA"/>
              </w:rPr>
              <w:t xml:space="preserve"> auch im </w:t>
            </w:r>
            <w:proofErr w:type="spellStart"/>
            <w:r w:rsidR="00BF5FC9">
              <w:rPr>
                <w:color w:val="000000"/>
                <w:lang w:val="de-CH" w:eastAsia="ar-SA"/>
              </w:rPr>
              <w:t>Gästebad</w:t>
            </w:r>
            <w:proofErr w:type="spellEnd"/>
            <w:r w:rsidR="00BF5FC9">
              <w:rPr>
                <w:color w:val="000000"/>
                <w:lang w:val="de-CH" w:eastAsia="ar-SA"/>
              </w:rPr>
              <w:t xml:space="preserve"> eine gute Figur.</w:t>
            </w:r>
            <w:r w:rsidRPr="008652DE" w:rsidR="00FC3DE2">
              <w:rPr>
                <w:color w:val="000000"/>
                <w:lang w:val="de-CH" w:eastAsia="ar-SA"/>
              </w:rPr>
              <w:br/>
            </w:r>
            <w:r w:rsidRPr="008652DE">
              <w:rPr>
                <w:color w:val="000000"/>
                <w:lang w:val="de-CH" w:eastAsia="ar-SA"/>
              </w:rPr>
              <w:t>Foto: Geberit</w:t>
            </w:r>
          </w:p>
        </w:tc>
      </w:tr>
      <w:tr w:rsidRPr="00270247" w:rsidR="00FB05F0" w:rsidTr="46709128" w14:paraId="74840989" w14:textId="77777777">
        <w:trPr>
          <w:trHeight w:val="2850"/>
        </w:trPr>
        <w:tc>
          <w:tcPr>
            <w:tcW w:w="4747" w:type="dxa"/>
            <w:tcMar/>
          </w:tcPr>
          <w:p w:rsidR="00FB05F0" w:rsidP="006972AA" w:rsidRDefault="00FB05F0" w14:paraId="2414233B" w14:textId="77D6B812">
            <w:pPr>
              <w:rPr>
                <w:noProof/>
                <w:lang w:val="de-CH" w:eastAsia="de-DE"/>
              </w:rPr>
            </w:pPr>
            <w:r>
              <w:rPr>
                <w:noProof/>
              </w:rPr>
              <w:drawing>
                <wp:anchor distT="0" distB="0" distL="114300" distR="114300" simplePos="0" relativeHeight="251658243" behindDoc="1" locked="0" layoutInCell="1" allowOverlap="1" wp14:anchorId="036080C8" wp14:editId="284B9987">
                  <wp:simplePos x="0" y="0"/>
                  <wp:positionH relativeFrom="column">
                    <wp:posOffset>-68580</wp:posOffset>
                  </wp:positionH>
                  <wp:positionV relativeFrom="paragraph">
                    <wp:posOffset>0</wp:posOffset>
                  </wp:positionV>
                  <wp:extent cx="1684800" cy="1684800"/>
                  <wp:effectExtent l="0" t="0" r="4445" b="4445"/>
                  <wp:wrapTight wrapText="bothSides">
                    <wp:wrapPolygon edited="0">
                      <wp:start x="0" y="0"/>
                      <wp:lineTo x="0" y="21494"/>
                      <wp:lineTo x="21494" y="21494"/>
                      <wp:lineTo x="21494" y="0"/>
                      <wp:lineTo x="0" y="0"/>
                    </wp:wrapPolygon>
                  </wp:wrapTight>
                  <wp:docPr id="6" name="Grafik 6" descr="Ein Bild, das drinnen, klein, Tisch,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Con_middle_H_6.jpg"/>
                          <pic:cNvPicPr/>
                        </pic:nvPicPr>
                        <pic:blipFill>
                          <a:blip r:embed="rId14" cstate="email">
                            <a:extLst>
                              <a:ext uri="{28A0092B-C50C-407E-A947-70E740481C1C}">
                                <a14:useLocalDpi xmlns:a14="http://schemas.microsoft.com/office/drawing/2010/main"/>
                              </a:ext>
                            </a:extLst>
                          </a:blip>
                          <a:stretch>
                            <a:fillRect/>
                          </a:stretch>
                        </pic:blipFill>
                        <pic:spPr>
                          <a:xfrm>
                            <a:off x="0" y="0"/>
                            <a:ext cx="1684800" cy="168480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Mar/>
          </w:tcPr>
          <w:p w:rsidRPr="008652DE" w:rsidR="00FB05F0" w:rsidP="00963D62" w:rsidRDefault="00FB05F0" w14:paraId="33984B0D" w14:textId="3A89A92C">
            <w:pPr>
              <w:rPr>
                <w:b/>
                <w:color w:val="000000"/>
                <w:lang w:val="de-CH" w:eastAsia="ar-SA"/>
              </w:rPr>
            </w:pPr>
            <w:r w:rsidRPr="008652DE">
              <w:rPr>
                <w:b/>
                <w:color w:val="000000"/>
                <w:lang w:val="de-CH" w:eastAsia="ar-SA"/>
              </w:rPr>
              <w:t>[Geberit_</w:t>
            </w:r>
            <w:r>
              <w:rPr>
                <w:b/>
                <w:color w:val="000000"/>
                <w:lang w:val="de-CH" w:eastAsia="ar-SA"/>
              </w:rPr>
              <w:t>iCon</w:t>
            </w:r>
            <w:r w:rsidR="007916D3">
              <w:rPr>
                <w:b/>
                <w:color w:val="000000"/>
                <w:lang w:val="de-CH" w:eastAsia="ar-SA"/>
              </w:rPr>
              <w:t>_Milieu_4</w:t>
            </w:r>
            <w:r w:rsidRPr="008652DE">
              <w:rPr>
                <w:rFonts w:eastAsia="MS Mincho"/>
                <w:b/>
                <w:lang w:val="de-CH" w:eastAsia="ar-SA"/>
              </w:rPr>
              <w:t>.jpg</w:t>
            </w:r>
            <w:r w:rsidRPr="008652DE">
              <w:rPr>
                <w:b/>
                <w:color w:val="000000"/>
                <w:lang w:val="de-CH" w:eastAsia="ar-SA"/>
              </w:rPr>
              <w:t>]</w:t>
            </w:r>
            <w:r w:rsidRPr="008652DE">
              <w:rPr>
                <w:b/>
                <w:color w:val="000000"/>
                <w:lang w:val="de-CH" w:eastAsia="ar-SA"/>
              </w:rPr>
              <w:br/>
            </w:r>
            <w:r w:rsidR="008C3B63">
              <w:rPr>
                <w:lang w:val="de-CH"/>
              </w:rPr>
              <w:t xml:space="preserve">Die Badmöbel der Serie Geberit </w:t>
            </w:r>
            <w:proofErr w:type="spellStart"/>
            <w:r w:rsidR="008C3B63">
              <w:rPr>
                <w:lang w:val="de-CH"/>
              </w:rPr>
              <w:t>iCon</w:t>
            </w:r>
            <w:proofErr w:type="spellEnd"/>
            <w:r w:rsidR="008C3B63">
              <w:rPr>
                <w:lang w:val="de-CH"/>
              </w:rPr>
              <w:t xml:space="preserve"> lassen sich in Farben und Formen beliebig kombinieren und bieten</w:t>
            </w:r>
            <w:r w:rsidR="00886F46">
              <w:rPr>
                <w:lang w:val="de-CH"/>
              </w:rPr>
              <w:t xml:space="preserve"> ausreichend Ablagefläche und Stauraum für nahezu alle Ansprüche.</w:t>
            </w:r>
            <w:r w:rsidRPr="008652DE">
              <w:rPr>
                <w:color w:val="000000"/>
                <w:lang w:val="de-CH" w:eastAsia="ar-SA"/>
              </w:rPr>
              <w:br/>
            </w:r>
            <w:r w:rsidRPr="008652DE">
              <w:rPr>
                <w:color w:val="000000"/>
                <w:lang w:val="de-CH" w:eastAsia="ar-SA"/>
              </w:rPr>
              <w:t>Foto: Geberit</w:t>
            </w:r>
          </w:p>
        </w:tc>
      </w:tr>
      <w:tr w:rsidRPr="00270247" w:rsidR="00FB05F0" w:rsidTr="46709128" w14:paraId="1A46CF35" w14:textId="77777777">
        <w:trPr>
          <w:trHeight w:val="2049"/>
        </w:trPr>
        <w:tc>
          <w:tcPr>
            <w:tcW w:w="4747" w:type="dxa"/>
            <w:tcMar/>
          </w:tcPr>
          <w:p w:rsidR="00FB05F0" w:rsidP="006972AA" w:rsidRDefault="00FB05F0" w14:paraId="5E834655" w14:textId="3E3EC6CE">
            <w:pPr>
              <w:rPr>
                <w:noProof/>
                <w:lang w:val="de-CH" w:eastAsia="de-DE"/>
              </w:rPr>
            </w:pPr>
            <w:r>
              <w:rPr>
                <w:noProof/>
              </w:rPr>
              <w:drawing>
                <wp:anchor distT="0" distB="0" distL="114300" distR="114300" simplePos="0" relativeHeight="251658244" behindDoc="1" locked="0" layoutInCell="1" allowOverlap="1" wp14:anchorId="095D8F4D" wp14:editId="1FFBAEF4">
                  <wp:simplePos x="0" y="0"/>
                  <wp:positionH relativeFrom="column">
                    <wp:posOffset>-6985</wp:posOffset>
                  </wp:positionH>
                  <wp:positionV relativeFrom="paragraph">
                    <wp:posOffset>-1051560</wp:posOffset>
                  </wp:positionV>
                  <wp:extent cx="1684800" cy="1202400"/>
                  <wp:effectExtent l="0" t="0" r="4445" b="4445"/>
                  <wp:wrapTight wrapText="bothSides">
                    <wp:wrapPolygon edited="0">
                      <wp:start x="0" y="0"/>
                      <wp:lineTo x="0" y="21452"/>
                      <wp:lineTo x="21494" y="21452"/>
                      <wp:lineTo x="21494" y="0"/>
                      <wp:lineTo x="0" y="0"/>
                    </wp:wrapPolygon>
                  </wp:wrapTight>
                  <wp:docPr id="7" name="Grafik 7" descr="Ein Bild, das drinnen, Tisch, Ausguss,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Con_middle_D_1.jpg"/>
                          <pic:cNvPicPr/>
                        </pic:nvPicPr>
                        <pic:blipFill>
                          <a:blip r:embed="rId15" cstate="email">
                            <a:extLst>
                              <a:ext uri="{28A0092B-C50C-407E-A947-70E740481C1C}">
                                <a14:useLocalDpi xmlns:a14="http://schemas.microsoft.com/office/drawing/2010/main"/>
                              </a:ext>
                            </a:extLst>
                          </a:blip>
                          <a:stretch>
                            <a:fillRect/>
                          </a:stretch>
                        </pic:blipFill>
                        <pic:spPr>
                          <a:xfrm>
                            <a:off x="0" y="0"/>
                            <a:ext cx="1684800" cy="120240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Mar/>
          </w:tcPr>
          <w:p w:rsidRPr="008652DE" w:rsidR="00FB05F0" w:rsidP="00963D62" w:rsidRDefault="00FB05F0" w14:paraId="6D2E0A1C" w14:textId="0001D58D">
            <w:pPr>
              <w:rPr>
                <w:b/>
                <w:color w:val="000000"/>
                <w:lang w:val="de-CH" w:eastAsia="ar-SA"/>
              </w:rPr>
            </w:pPr>
            <w:r w:rsidRPr="008652DE">
              <w:rPr>
                <w:b/>
                <w:color w:val="000000"/>
                <w:lang w:val="de-CH" w:eastAsia="ar-SA"/>
              </w:rPr>
              <w:t>[Geberit_</w:t>
            </w:r>
            <w:r>
              <w:rPr>
                <w:b/>
                <w:color w:val="000000"/>
                <w:lang w:val="de-CH" w:eastAsia="ar-SA"/>
              </w:rPr>
              <w:t>iCon</w:t>
            </w:r>
            <w:r w:rsidR="007916D3">
              <w:rPr>
                <w:b/>
                <w:color w:val="000000"/>
                <w:lang w:val="de-CH" w:eastAsia="ar-SA"/>
              </w:rPr>
              <w:t>_Waschplatz</w:t>
            </w:r>
            <w:r w:rsidRPr="008652DE">
              <w:rPr>
                <w:rFonts w:eastAsia="MS Mincho"/>
                <w:b/>
                <w:lang w:val="de-CH" w:eastAsia="ar-SA"/>
              </w:rPr>
              <w:t>.jpg</w:t>
            </w:r>
            <w:r w:rsidRPr="008652DE">
              <w:rPr>
                <w:b/>
                <w:color w:val="000000"/>
                <w:lang w:val="de-CH" w:eastAsia="ar-SA"/>
              </w:rPr>
              <w:t>]</w:t>
            </w:r>
            <w:r w:rsidRPr="008652DE">
              <w:rPr>
                <w:b/>
                <w:color w:val="000000"/>
                <w:lang w:val="de-CH" w:eastAsia="ar-SA"/>
              </w:rPr>
              <w:br/>
            </w:r>
            <w:r w:rsidR="00886F46">
              <w:rPr>
                <w:rFonts w:eastAsia="Arial"/>
                <w:szCs w:val="20"/>
                <w:lang w:val="de-CH"/>
              </w:rPr>
              <w:t xml:space="preserve">Der neue </w:t>
            </w:r>
            <w:r w:rsidR="007916D3">
              <w:rPr>
                <w:rFonts w:eastAsia="Arial"/>
                <w:szCs w:val="20"/>
                <w:lang w:val="de-CH"/>
              </w:rPr>
              <w:t xml:space="preserve">Waschbeckenanschluss </w:t>
            </w:r>
            <w:r w:rsidR="00886F46">
              <w:rPr>
                <w:rFonts w:eastAsia="Arial"/>
                <w:szCs w:val="20"/>
                <w:lang w:val="de-CH"/>
              </w:rPr>
              <w:t xml:space="preserve">macht es möglich: Kein Ausschnitt stört mehr </w:t>
            </w:r>
            <w:r w:rsidR="00A86AB6">
              <w:rPr>
                <w:rFonts w:eastAsia="Arial"/>
                <w:szCs w:val="20"/>
                <w:lang w:val="de-CH"/>
              </w:rPr>
              <w:t>in den</w:t>
            </w:r>
            <w:r w:rsidR="00886F46">
              <w:rPr>
                <w:rFonts w:eastAsia="Arial"/>
                <w:szCs w:val="20"/>
                <w:lang w:val="de-CH"/>
              </w:rPr>
              <w:t xml:space="preserve"> Schubladen. Das Ergebnis: Mehr Platz und Stauraum in den Waschtischunterschränken der Komplettbadserie</w:t>
            </w:r>
            <w:r w:rsidR="00A86AB6">
              <w:rPr>
                <w:rFonts w:eastAsia="Arial"/>
                <w:szCs w:val="20"/>
                <w:lang w:val="de-CH"/>
              </w:rPr>
              <w:t xml:space="preserve"> Geberit</w:t>
            </w:r>
            <w:r w:rsidR="00886F46">
              <w:rPr>
                <w:rFonts w:eastAsia="Arial"/>
                <w:szCs w:val="20"/>
                <w:lang w:val="de-CH"/>
              </w:rPr>
              <w:t xml:space="preserve"> </w:t>
            </w:r>
            <w:proofErr w:type="spellStart"/>
            <w:r w:rsidR="00886F46">
              <w:rPr>
                <w:rFonts w:eastAsia="Arial"/>
                <w:szCs w:val="20"/>
                <w:lang w:val="de-CH"/>
              </w:rPr>
              <w:t>iCon</w:t>
            </w:r>
            <w:proofErr w:type="spellEnd"/>
            <w:r w:rsidR="00886F46">
              <w:rPr>
                <w:rFonts w:eastAsia="Arial"/>
                <w:szCs w:val="20"/>
                <w:lang w:val="de-CH"/>
              </w:rPr>
              <w:t>.</w:t>
            </w:r>
            <w:r w:rsidRPr="008652DE">
              <w:rPr>
                <w:color w:val="000000"/>
                <w:lang w:val="de-CH" w:eastAsia="ar-SA"/>
              </w:rPr>
              <w:br/>
            </w:r>
            <w:r w:rsidRPr="008652DE">
              <w:rPr>
                <w:color w:val="000000"/>
                <w:lang w:val="de-CH" w:eastAsia="ar-SA"/>
              </w:rPr>
              <w:t>Foto: Geberit</w:t>
            </w:r>
          </w:p>
        </w:tc>
      </w:tr>
      <w:tr w:rsidRPr="00270247" w:rsidR="00FB05F0" w:rsidTr="46709128" w14:paraId="607229AE" w14:textId="77777777">
        <w:trPr>
          <w:trHeight w:val="2049"/>
        </w:trPr>
        <w:tc>
          <w:tcPr>
            <w:tcW w:w="4747" w:type="dxa"/>
            <w:tcMar/>
          </w:tcPr>
          <w:p w:rsidR="00FB05F0" w:rsidP="006972AA" w:rsidRDefault="00FB05F0" w14:paraId="7D301919" w14:textId="061E535C">
            <w:pPr>
              <w:rPr>
                <w:noProof/>
                <w:lang w:val="de-CH" w:eastAsia="de-DE"/>
              </w:rPr>
            </w:pPr>
            <w:r>
              <w:rPr>
                <w:noProof/>
              </w:rPr>
              <w:drawing>
                <wp:anchor distT="0" distB="0" distL="114300" distR="114300" simplePos="0" relativeHeight="251658245" behindDoc="1" locked="0" layoutInCell="1" allowOverlap="1" wp14:anchorId="5470A9BE" wp14:editId="49E726D7">
                  <wp:simplePos x="0" y="0"/>
                  <wp:positionH relativeFrom="column">
                    <wp:posOffset>-11632</wp:posOffset>
                  </wp:positionH>
                  <wp:positionV relativeFrom="paragraph">
                    <wp:posOffset>75079</wp:posOffset>
                  </wp:positionV>
                  <wp:extent cx="1228090" cy="1527175"/>
                  <wp:effectExtent l="0" t="0" r="3810" b="0"/>
                  <wp:wrapTight wrapText="bothSides">
                    <wp:wrapPolygon edited="0">
                      <wp:start x="0" y="0"/>
                      <wp:lineTo x="0" y="21375"/>
                      <wp:lineTo x="21444" y="21375"/>
                      <wp:lineTo x="21444" y="0"/>
                      <wp:lineTo x="0" y="0"/>
                    </wp:wrapPolygon>
                  </wp:wrapTight>
                  <wp:docPr id="8" name="Grafik 8" descr="Ein Bild, das drinnen, Objekt, sitzend, klei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con_family_AD14_02.jpg"/>
                          <pic:cNvPicPr/>
                        </pic:nvPicPr>
                        <pic:blipFill rotWithShape="1">
                          <a:blip r:embed="rId16" cstate="email">
                            <a:extLst>
                              <a:ext uri="{28A0092B-C50C-407E-A947-70E740481C1C}">
                                <a14:useLocalDpi xmlns:a14="http://schemas.microsoft.com/office/drawing/2010/main"/>
                              </a:ext>
                            </a:extLst>
                          </a:blip>
                          <a:srcRect/>
                          <a:stretch/>
                        </pic:blipFill>
                        <pic:spPr bwMode="auto">
                          <a:xfrm>
                            <a:off x="0" y="0"/>
                            <a:ext cx="1228090" cy="1527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4747" w:type="dxa"/>
            <w:tcMar/>
          </w:tcPr>
          <w:p w:rsidRPr="008652DE" w:rsidR="00FB05F0" w:rsidP="00963D62" w:rsidRDefault="00FB05F0" w14:paraId="393FD243" w14:textId="602A5D60">
            <w:pPr>
              <w:rPr>
                <w:b/>
                <w:color w:val="000000"/>
                <w:lang w:val="de-CH" w:eastAsia="ar-SA"/>
              </w:rPr>
            </w:pPr>
            <w:r w:rsidRPr="008652DE">
              <w:rPr>
                <w:b/>
                <w:color w:val="000000"/>
                <w:lang w:val="de-CH" w:eastAsia="ar-SA"/>
              </w:rPr>
              <w:t>[Geberit_</w:t>
            </w:r>
            <w:r>
              <w:rPr>
                <w:b/>
                <w:color w:val="000000"/>
                <w:lang w:val="de-CH" w:eastAsia="ar-SA"/>
              </w:rPr>
              <w:t>iCon</w:t>
            </w:r>
            <w:r w:rsidR="007916D3">
              <w:rPr>
                <w:b/>
                <w:color w:val="000000"/>
                <w:lang w:val="de-CH" w:eastAsia="ar-SA"/>
              </w:rPr>
              <w:t>_Quick-Release</w:t>
            </w:r>
            <w:r w:rsidRPr="008652DE">
              <w:rPr>
                <w:rFonts w:eastAsia="MS Mincho"/>
                <w:b/>
                <w:lang w:val="de-CH" w:eastAsia="ar-SA"/>
              </w:rPr>
              <w:t>.jpg</w:t>
            </w:r>
            <w:r w:rsidRPr="008652DE">
              <w:rPr>
                <w:b/>
                <w:color w:val="000000"/>
                <w:lang w:val="de-CH" w:eastAsia="ar-SA"/>
              </w:rPr>
              <w:t>]</w:t>
            </w:r>
            <w:r w:rsidRPr="008652DE">
              <w:rPr>
                <w:b/>
                <w:color w:val="000000"/>
                <w:lang w:val="de-CH" w:eastAsia="ar-SA"/>
              </w:rPr>
              <w:br/>
            </w:r>
            <w:bookmarkStart w:name="_Hlk52482744" w:id="1"/>
            <w:r w:rsidR="00886F46">
              <w:rPr>
                <w:rFonts w:eastAsia="Arial"/>
                <w:szCs w:val="20"/>
                <w:lang w:val="de-CH"/>
              </w:rPr>
              <w:t xml:space="preserve">Dank der </w:t>
            </w:r>
            <w:r w:rsidRPr="003B398F" w:rsidR="00886F46">
              <w:rPr>
                <w:rFonts w:eastAsia="Arial"/>
                <w:szCs w:val="20"/>
                <w:lang w:val="de-CH"/>
              </w:rPr>
              <w:t>Quick-Release-Funktion</w:t>
            </w:r>
            <w:r w:rsidR="00886F46">
              <w:rPr>
                <w:rFonts w:eastAsia="Arial"/>
                <w:szCs w:val="20"/>
                <w:lang w:val="de-CH"/>
              </w:rPr>
              <w:t xml:space="preserve"> und der überarbeiteten </w:t>
            </w:r>
            <w:proofErr w:type="spellStart"/>
            <w:r w:rsidR="00886F46">
              <w:rPr>
                <w:rFonts w:eastAsia="Arial"/>
                <w:szCs w:val="20"/>
                <w:lang w:val="de-CH"/>
              </w:rPr>
              <w:t>Rimfree</w:t>
            </w:r>
            <w:proofErr w:type="spellEnd"/>
            <w:r w:rsidR="003F4C66">
              <w:rPr>
                <w:rFonts w:eastAsia="Arial"/>
                <w:szCs w:val="20"/>
                <w:lang w:val="de-CH"/>
              </w:rPr>
              <w:t>-</w:t>
            </w:r>
            <w:r w:rsidR="00886F46">
              <w:rPr>
                <w:rFonts w:eastAsia="Arial"/>
                <w:szCs w:val="20"/>
                <w:lang w:val="de-CH"/>
              </w:rPr>
              <w:t xml:space="preserve">Funktion ist das </w:t>
            </w:r>
            <w:r w:rsidR="008C3B63">
              <w:rPr>
                <w:rFonts w:eastAsia="Arial"/>
                <w:szCs w:val="20"/>
                <w:lang w:val="de-CH"/>
              </w:rPr>
              <w:t xml:space="preserve">neue </w:t>
            </w:r>
            <w:proofErr w:type="spellStart"/>
            <w:r w:rsidR="008C3B63">
              <w:rPr>
                <w:rFonts w:eastAsia="Arial"/>
                <w:szCs w:val="20"/>
                <w:lang w:val="de-CH"/>
              </w:rPr>
              <w:t>iCon</w:t>
            </w:r>
            <w:proofErr w:type="spellEnd"/>
            <w:r w:rsidR="008C3B63">
              <w:rPr>
                <w:rFonts w:eastAsia="Arial"/>
                <w:szCs w:val="20"/>
                <w:lang w:val="de-CH"/>
              </w:rPr>
              <w:t xml:space="preserve"> </w:t>
            </w:r>
            <w:r w:rsidR="00672C9B">
              <w:rPr>
                <w:rFonts w:eastAsia="Arial"/>
                <w:szCs w:val="20"/>
                <w:lang w:val="de-CH"/>
              </w:rPr>
              <w:t>Wand-</w:t>
            </w:r>
            <w:r w:rsidR="00886F46">
              <w:rPr>
                <w:rFonts w:eastAsia="Arial"/>
                <w:szCs w:val="20"/>
                <w:lang w:val="de-CH"/>
              </w:rPr>
              <w:t xml:space="preserve">WC stets einfach sauber zu halten. </w:t>
            </w:r>
            <w:r w:rsidR="007916D3">
              <w:rPr>
                <w:rFonts w:eastAsia="Arial"/>
                <w:szCs w:val="20"/>
                <w:lang w:val="de-CH"/>
              </w:rPr>
              <w:br/>
            </w:r>
            <w:bookmarkEnd w:id="1"/>
            <w:r w:rsidRPr="008652DE">
              <w:rPr>
                <w:color w:val="000000"/>
                <w:lang w:val="de-CH" w:eastAsia="ar-SA"/>
              </w:rPr>
              <w:t>Foto: Geberit</w:t>
            </w:r>
          </w:p>
        </w:tc>
      </w:tr>
      <w:tr w:rsidRPr="00270247" w:rsidR="00FB05F0" w:rsidTr="46709128" w14:paraId="007BAB0D" w14:textId="77777777">
        <w:trPr>
          <w:trHeight w:val="2049"/>
        </w:trPr>
        <w:tc>
          <w:tcPr>
            <w:tcW w:w="4747" w:type="dxa"/>
            <w:tcMar/>
          </w:tcPr>
          <w:p w:rsidR="00FB05F0" w:rsidP="38AA8432" w:rsidRDefault="3A4723D0" w14:paraId="34705FCF" w14:textId="125D6D1C">
            <w:pPr>
              <w:rPr>
                <w:noProof/>
                <w:lang w:val="de-CH" w:eastAsia="de-DE"/>
              </w:rPr>
            </w:pPr>
            <w:r>
              <w:rPr>
                <w:noProof/>
              </w:rPr>
              <w:lastRenderedPageBreak/>
              <w:drawing>
                <wp:anchor distT="0" distB="0" distL="114300" distR="114300" simplePos="0" relativeHeight="251660294" behindDoc="0" locked="0" layoutInCell="1" allowOverlap="1" wp14:anchorId="04C7DC41" wp14:editId="7DD8E985">
                  <wp:simplePos x="0" y="0"/>
                  <wp:positionH relativeFrom="column">
                    <wp:posOffset>-745</wp:posOffset>
                  </wp:positionH>
                  <wp:positionV relativeFrom="paragraph">
                    <wp:posOffset>580</wp:posOffset>
                  </wp:positionV>
                  <wp:extent cx="1684800" cy="1229731"/>
                  <wp:effectExtent l="0" t="0" r="0" b="8890"/>
                  <wp:wrapSquare wrapText="bothSides"/>
                  <wp:docPr id="1349165914" name="Grafik 9" descr="Ein Bild, das drinnen, Objekt, Ausguss, sitz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7">
                            <a:extLst>
                              <a:ext uri="{28A0092B-C50C-407E-A947-70E740481C1C}">
                                <a14:useLocalDpi xmlns:a14="http://schemas.microsoft.com/office/drawing/2010/main"/>
                              </a:ext>
                            </a:extLst>
                          </a:blip>
                          <a:stretch>
                            <a:fillRect/>
                          </a:stretch>
                        </pic:blipFill>
                        <pic:spPr>
                          <a:xfrm>
                            <a:off x="0" y="0"/>
                            <a:ext cx="1684800" cy="1229731"/>
                          </a:xfrm>
                          <a:prstGeom prst="rect">
                            <a:avLst/>
                          </a:prstGeom>
                        </pic:spPr>
                      </pic:pic>
                    </a:graphicData>
                  </a:graphic>
                </wp:anchor>
              </w:drawing>
            </w:r>
          </w:p>
        </w:tc>
        <w:tc>
          <w:tcPr>
            <w:tcW w:w="4747" w:type="dxa"/>
            <w:tcMar/>
          </w:tcPr>
          <w:p w:rsidRPr="00A01A69" w:rsidR="00FB05F0" w:rsidP="00963D62" w:rsidRDefault="00FB05F0" w14:paraId="56186230" w14:textId="15B604B0">
            <w:pPr>
              <w:rPr>
                <w:lang w:val="de-CH"/>
              </w:rPr>
            </w:pPr>
            <w:r w:rsidRPr="008652DE">
              <w:rPr>
                <w:b/>
                <w:color w:val="000000"/>
                <w:lang w:val="de-CH" w:eastAsia="ar-SA"/>
              </w:rPr>
              <w:t>[Geberit_</w:t>
            </w:r>
            <w:r>
              <w:rPr>
                <w:b/>
                <w:color w:val="000000"/>
                <w:lang w:val="de-CH" w:eastAsia="ar-SA"/>
              </w:rPr>
              <w:t>iCon</w:t>
            </w:r>
            <w:r w:rsidR="007916D3">
              <w:rPr>
                <w:b/>
                <w:color w:val="000000"/>
                <w:lang w:val="de-CH" w:eastAsia="ar-SA"/>
              </w:rPr>
              <w:t>_WC_Bidet</w:t>
            </w:r>
            <w:r w:rsidRPr="008652DE">
              <w:rPr>
                <w:rFonts w:eastAsia="MS Mincho"/>
                <w:b/>
                <w:lang w:val="de-CH" w:eastAsia="ar-SA"/>
              </w:rPr>
              <w:t>.jpg</w:t>
            </w:r>
            <w:r w:rsidRPr="008652DE">
              <w:rPr>
                <w:b/>
                <w:color w:val="000000"/>
                <w:lang w:val="de-CH" w:eastAsia="ar-SA"/>
              </w:rPr>
              <w:t>]</w:t>
            </w:r>
            <w:r w:rsidR="008C3B63">
              <w:rPr>
                <w:b/>
                <w:color w:val="000000"/>
              </w:rPr>
              <w:br/>
            </w:r>
            <w:r w:rsidRPr="00A01A69" w:rsidR="008C3B63">
              <w:rPr>
                <w:color w:val="000000"/>
              </w:rPr>
              <w:t xml:space="preserve">Aus der Serie Geberit </w:t>
            </w:r>
            <w:proofErr w:type="spellStart"/>
            <w:r w:rsidRPr="00A01A69" w:rsidR="008C3B63">
              <w:rPr>
                <w:color w:val="000000"/>
              </w:rPr>
              <w:t>iCon</w:t>
            </w:r>
            <w:proofErr w:type="spellEnd"/>
            <w:r w:rsidRPr="00A01A69" w:rsidR="008C3B63">
              <w:rPr>
                <w:color w:val="000000"/>
              </w:rPr>
              <w:t xml:space="preserve"> gibt es</w:t>
            </w:r>
            <w:r w:rsidR="008C3B63">
              <w:t xml:space="preserve"> ein neues wandhängendes WC in moderner runder Optik mit nahezu verdecktem Siphon und optimierter </w:t>
            </w:r>
            <w:proofErr w:type="spellStart"/>
            <w:r w:rsidR="008C3B63">
              <w:t>Rimfree</w:t>
            </w:r>
            <w:proofErr w:type="spellEnd"/>
            <w:r w:rsidR="008C3B63">
              <w:t>-Technologie. Passend zum WC-Design präsentiert der Hersteller ein wandhängendes Bidet in neuer Optik</w:t>
            </w:r>
            <w:r w:rsidR="00CC5663">
              <w:t>.</w:t>
            </w:r>
            <w:r w:rsidR="008C3B63">
              <w:t xml:space="preserve"> </w:t>
            </w:r>
            <w:r w:rsidR="003758D7">
              <w:br/>
            </w:r>
            <w:r w:rsidRPr="008652DE">
              <w:rPr>
                <w:color w:val="000000"/>
                <w:lang w:val="de-CH" w:eastAsia="ar-SA"/>
              </w:rPr>
              <w:t>Foto: Geberit</w:t>
            </w:r>
          </w:p>
        </w:tc>
      </w:tr>
      <w:tr w:rsidRPr="00270247" w:rsidR="00A12667" w:rsidTr="46709128" w14:paraId="537ED973" w14:textId="77777777">
        <w:trPr>
          <w:trHeight w:val="2049"/>
        </w:trPr>
        <w:tc>
          <w:tcPr>
            <w:tcW w:w="4747" w:type="dxa"/>
            <w:tcMar/>
          </w:tcPr>
          <w:p w:rsidR="00A12667" w:rsidP="006972AA" w:rsidRDefault="00A12667" w14:paraId="5B740E18" w14:textId="6F01D37B">
            <w:pPr>
              <w:rPr>
                <w:noProof/>
              </w:rPr>
            </w:pPr>
            <w:r>
              <w:rPr>
                <w:noProof/>
              </w:rPr>
              <w:drawing>
                <wp:anchor distT="0" distB="0" distL="114300" distR="114300" simplePos="0" relativeHeight="251659270" behindDoc="1" locked="0" layoutInCell="1" allowOverlap="1" wp14:anchorId="341B09F9" wp14:editId="6673E076">
                  <wp:simplePos x="0" y="0"/>
                  <wp:positionH relativeFrom="column">
                    <wp:posOffset>-68580</wp:posOffset>
                  </wp:positionH>
                  <wp:positionV relativeFrom="paragraph">
                    <wp:posOffset>0</wp:posOffset>
                  </wp:positionV>
                  <wp:extent cx="1042035" cy="1458595"/>
                  <wp:effectExtent l="0" t="0" r="0" b="1905"/>
                  <wp:wrapTight wrapText="bothSides">
                    <wp:wrapPolygon edited="0">
                      <wp:start x="0" y="0"/>
                      <wp:lineTo x="0" y="21440"/>
                      <wp:lineTo x="21324" y="21440"/>
                      <wp:lineTo x="21324" y="0"/>
                      <wp:lineTo x="0" y="0"/>
                    </wp:wrapPolygon>
                  </wp:wrapTight>
                  <wp:docPr id="12" name="Grafik 12" descr="Ein Bild, das Objekt, drinnen, Sitz, klei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Objekt, drinnen, Sitz, klein enthält.&#10;&#10;Automatisch generierte Beschreibung"/>
                          <pic:cNvPicPr/>
                        </pic:nvPicPr>
                        <pic:blipFill>
                          <a:blip r:embed="rId18"/>
                          <a:stretch>
                            <a:fillRect/>
                          </a:stretch>
                        </pic:blipFill>
                        <pic:spPr>
                          <a:xfrm>
                            <a:off x="0" y="0"/>
                            <a:ext cx="1042035" cy="1458595"/>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Mar/>
          </w:tcPr>
          <w:p w:rsidRPr="007916D3" w:rsidR="00A12667" w:rsidP="00963D62" w:rsidRDefault="00A12667" w14:paraId="0E4DA34F" w14:textId="05D75EF7">
            <w:pPr>
              <w:rPr>
                <w:color w:val="000000"/>
                <w:lang w:val="de-CH" w:eastAsia="ar-SA"/>
              </w:rPr>
            </w:pPr>
            <w:r w:rsidRPr="38AA8432">
              <w:rPr>
                <w:b/>
                <w:bCs/>
                <w:color w:val="000000" w:themeColor="text1"/>
                <w:lang w:val="de-CH" w:eastAsia="ar-SA"/>
              </w:rPr>
              <w:t>[Geberit_iCon</w:t>
            </w:r>
            <w:r w:rsidRPr="38AA8432" w:rsidR="007916D3">
              <w:rPr>
                <w:b/>
                <w:bCs/>
                <w:color w:val="000000" w:themeColor="text1"/>
                <w:lang w:val="de-CH" w:eastAsia="ar-SA"/>
              </w:rPr>
              <w:t>_</w:t>
            </w:r>
            <w:r w:rsidR="00035E4B">
              <w:rPr>
                <w:b/>
                <w:bCs/>
                <w:color w:val="000000" w:themeColor="text1"/>
                <w:lang w:val="de-CH" w:eastAsia="ar-SA"/>
              </w:rPr>
              <w:t>WC</w:t>
            </w:r>
            <w:r w:rsidRPr="38AA8432">
              <w:rPr>
                <w:rFonts w:eastAsia="MS Mincho"/>
                <w:b/>
                <w:bCs/>
                <w:lang w:val="de-CH" w:eastAsia="ar-SA"/>
              </w:rPr>
              <w:t>.jpg</w:t>
            </w:r>
            <w:r w:rsidRPr="38AA8432">
              <w:rPr>
                <w:b/>
                <w:bCs/>
                <w:color w:val="000000" w:themeColor="text1"/>
                <w:lang w:val="de-CH" w:eastAsia="ar-SA"/>
              </w:rPr>
              <w:t>]</w:t>
            </w:r>
            <w:r>
              <w:br/>
            </w:r>
            <w:r>
              <w:t xml:space="preserve">Das Geberit </w:t>
            </w:r>
            <w:proofErr w:type="spellStart"/>
            <w:r>
              <w:t>iCon</w:t>
            </w:r>
            <w:proofErr w:type="spellEnd"/>
            <w:r>
              <w:t xml:space="preserve"> </w:t>
            </w:r>
            <w:r w:rsidR="00035E4B">
              <w:t>ist s</w:t>
            </w:r>
            <w:r>
              <w:t>trömungstechnisch optimiert – für eine noch effizientere und sauberere Ausspülung.</w:t>
            </w:r>
            <w:r>
              <w:br/>
            </w:r>
            <w:r w:rsidRPr="38AA8432">
              <w:rPr>
                <w:color w:val="000000" w:themeColor="text1"/>
              </w:rPr>
              <w:t>Foto: Geberit</w:t>
            </w:r>
          </w:p>
        </w:tc>
      </w:tr>
    </w:tbl>
    <w:p w:rsidR="46709128" w:rsidRDefault="46709128" w14:paraId="1D56F08A" w14:textId="25E46077"/>
    <w:p w:rsidR="00461BAF" w:rsidP="00085424" w:rsidRDefault="00461BAF" w14:paraId="778A82D7" w14:textId="77777777">
      <w:pPr>
        <w:spacing w:after="0" w:line="240" w:lineRule="auto"/>
        <w:rPr>
          <w:rStyle w:val="Fett"/>
          <w:b/>
        </w:rPr>
      </w:pPr>
    </w:p>
    <w:p w:rsidR="00CC7B48" w:rsidP="00085424" w:rsidRDefault="00CC7B48" w14:paraId="49E87DCA" w14:textId="77777777">
      <w:pPr>
        <w:spacing w:after="0" w:line="240" w:lineRule="auto"/>
        <w:rPr>
          <w:rStyle w:val="Fett"/>
          <w:b/>
        </w:rPr>
      </w:pPr>
    </w:p>
    <w:p w:rsidR="000C1A34" w:rsidP="00085424" w:rsidRDefault="000C1A34" w14:paraId="22D462C1" w14:textId="77777777">
      <w:pPr>
        <w:spacing w:after="0" w:line="240" w:lineRule="auto"/>
        <w:rPr>
          <w:rStyle w:val="Fett"/>
          <w:b/>
        </w:rPr>
      </w:pPr>
    </w:p>
    <w:p w:rsidR="000C1A34" w:rsidP="00085424" w:rsidRDefault="000C1A34" w14:paraId="6AE89CA9" w14:textId="77777777">
      <w:pPr>
        <w:spacing w:after="0" w:line="240" w:lineRule="auto"/>
        <w:rPr>
          <w:rStyle w:val="Fett"/>
          <w:b/>
        </w:rPr>
      </w:pPr>
    </w:p>
    <w:p w:rsidR="000C1A34" w:rsidP="00085424" w:rsidRDefault="000C1A34" w14:paraId="37FCA4A8" w14:textId="77777777">
      <w:pPr>
        <w:spacing w:after="0" w:line="240" w:lineRule="auto"/>
        <w:rPr>
          <w:rStyle w:val="Fett"/>
          <w:b/>
        </w:rPr>
      </w:pPr>
    </w:p>
    <w:p w:rsidR="000C1A34" w:rsidP="00085424" w:rsidRDefault="000C1A34" w14:paraId="73EE67B2" w14:textId="77777777">
      <w:pPr>
        <w:spacing w:after="0" w:line="240" w:lineRule="auto"/>
        <w:rPr>
          <w:rStyle w:val="Fett"/>
          <w:b/>
        </w:rPr>
      </w:pPr>
    </w:p>
    <w:p w:rsidR="000C1A34" w:rsidP="00085424" w:rsidRDefault="000C1A34" w14:paraId="3E6D64FB" w14:textId="77777777">
      <w:pPr>
        <w:spacing w:after="0" w:line="240" w:lineRule="auto"/>
        <w:rPr>
          <w:rStyle w:val="Fett"/>
          <w:b/>
        </w:rPr>
      </w:pPr>
    </w:p>
    <w:p w:rsidR="000C1A34" w:rsidP="00085424" w:rsidRDefault="000C1A34" w14:paraId="5BF2A04A" w14:textId="77777777">
      <w:pPr>
        <w:spacing w:after="0" w:line="240" w:lineRule="auto"/>
        <w:rPr>
          <w:rStyle w:val="Fett"/>
          <w:b/>
        </w:rPr>
      </w:pPr>
    </w:p>
    <w:p w:rsidR="00562A2F" w:rsidP="00085424" w:rsidRDefault="00562A2F" w14:paraId="4DB4A666" w14:textId="77777777">
      <w:pPr>
        <w:spacing w:after="0" w:line="240" w:lineRule="auto"/>
        <w:rPr>
          <w:rStyle w:val="Fett"/>
          <w:b/>
        </w:rPr>
      </w:pPr>
    </w:p>
    <w:p w:rsidR="00562A2F" w:rsidP="00085424" w:rsidRDefault="00562A2F" w14:paraId="5ACF8A45" w14:textId="77777777">
      <w:pPr>
        <w:spacing w:after="0" w:line="240" w:lineRule="auto"/>
        <w:rPr>
          <w:rStyle w:val="Fett"/>
          <w:b/>
        </w:rPr>
      </w:pPr>
    </w:p>
    <w:p w:rsidRPr="00CC6242" w:rsidR="008D397A" w:rsidP="00085424" w:rsidRDefault="00CC6242" w14:paraId="32B2EA99" w14:textId="26606355">
      <w:pPr>
        <w:spacing w:after="0" w:line="240" w:lineRule="auto"/>
        <w:rPr>
          <w:rStyle w:val="Fett"/>
          <w:b/>
        </w:rPr>
      </w:pPr>
      <w:r w:rsidRPr="00CC6242">
        <w:rPr>
          <w:rStyle w:val="Fett"/>
          <w:b/>
        </w:rPr>
        <w:t>Weitere Auskünfte erteilt:</w:t>
      </w:r>
    </w:p>
    <w:p w:rsidRPr="00CC6242" w:rsidR="00F02A16" w:rsidP="38AA8432" w:rsidRDefault="00CC6242" w14:paraId="63280DF3" w14:textId="673EABB5">
      <w:pPr>
        <w:pStyle w:val="Boilerpatebold"/>
        <w:rPr>
          <w:rStyle w:val="Fett"/>
          <w:b w:val="0"/>
        </w:rPr>
      </w:pPr>
      <w:r w:rsidRPr="38AA8432">
        <w:rPr>
          <w:rStyle w:val="Fett"/>
          <w:b w:val="0"/>
          <w:lang w:val="de-CH"/>
        </w:rPr>
        <w:t>Ansel &amp; Möllers GmbH</w:t>
      </w:r>
      <w:r>
        <w:br/>
      </w:r>
      <w:r w:rsidRPr="38AA8432">
        <w:rPr>
          <w:rStyle w:val="Fett"/>
          <w:b w:val="0"/>
          <w:lang w:val="de-CH"/>
        </w:rPr>
        <w:t>König-Karl-Straße 10, 70372 Stuttgart</w:t>
      </w:r>
      <w:r>
        <w:br/>
      </w:r>
      <w:r w:rsidRPr="38AA8432" w:rsidR="78D69F89">
        <w:rPr>
          <w:rStyle w:val="Fett"/>
          <w:b w:val="0"/>
          <w:lang w:val="de-CH"/>
        </w:rPr>
        <w:t xml:space="preserve">Leni Zacher, Yvonne Dick </w:t>
      </w:r>
      <w:r>
        <w:br/>
      </w:r>
      <w:r w:rsidRPr="38AA8432" w:rsidR="00AB7E1B">
        <w:rPr>
          <w:rStyle w:val="Fett"/>
          <w:b w:val="0"/>
          <w:lang w:val="de-CH"/>
        </w:rPr>
        <w:t xml:space="preserve">Tel. </w:t>
      </w:r>
      <w:r w:rsidRPr="38AA8432" w:rsidR="00AB7E1B">
        <w:rPr>
          <w:rStyle w:val="Fett"/>
          <w:b w:val="0"/>
        </w:rPr>
        <w:t>+4</w:t>
      </w:r>
      <w:r w:rsidRPr="38AA8432">
        <w:rPr>
          <w:rStyle w:val="Fett"/>
          <w:b w:val="0"/>
        </w:rPr>
        <w:t>9</w:t>
      </w:r>
      <w:r w:rsidRPr="38AA8432" w:rsidR="00AB7E1B">
        <w:rPr>
          <w:rStyle w:val="Fett"/>
          <w:b w:val="0"/>
        </w:rPr>
        <w:t xml:space="preserve"> (0)</w:t>
      </w:r>
      <w:r w:rsidRPr="38AA8432">
        <w:rPr>
          <w:rStyle w:val="Fett"/>
          <w:b w:val="0"/>
        </w:rPr>
        <w:t>711 92545-1</w:t>
      </w:r>
      <w:r w:rsidRPr="38AA8432" w:rsidR="11904BC2">
        <w:rPr>
          <w:rStyle w:val="Fett"/>
          <w:b w:val="0"/>
        </w:rPr>
        <w:t>2</w:t>
      </w:r>
    </w:p>
    <w:p w:rsidRPr="00CC6242" w:rsidR="00CC6242" w:rsidP="00055A5C" w:rsidRDefault="00CC6242" w14:paraId="740EE9C4" w14:textId="4D5E6CFA">
      <w:pPr>
        <w:pStyle w:val="Boilerpatebold"/>
        <w:rPr>
          <w:rStyle w:val="Fett"/>
          <w:b w:val="0"/>
        </w:rPr>
      </w:pPr>
      <w:r w:rsidRPr="38AA8432">
        <w:rPr>
          <w:rStyle w:val="Fett"/>
          <w:b w:val="0"/>
        </w:rPr>
        <w:t xml:space="preserve">Mail: </w:t>
      </w:r>
      <w:r w:rsidRPr="38AA8432" w:rsidR="0C3EF0FB">
        <w:rPr>
          <w:rStyle w:val="Fett"/>
          <w:b w:val="0"/>
        </w:rPr>
        <w:t>l.zacher</w:t>
      </w:r>
      <w:r w:rsidRPr="38AA8432" w:rsidR="00D0090B">
        <w:rPr>
          <w:rStyle w:val="Fett"/>
          <w:b w:val="0"/>
        </w:rPr>
        <w:t>@anselmoellers.de</w:t>
      </w:r>
    </w:p>
    <w:p w:rsidR="00055A5C" w:rsidP="00055A5C" w:rsidRDefault="00055A5C" w14:paraId="32AA1E14" w14:textId="77777777">
      <w:pPr>
        <w:pStyle w:val="Boilerpatebold"/>
        <w:rPr>
          <w:rStyle w:val="Fett"/>
          <w:b w:val="0"/>
          <w:highlight w:val="yellow"/>
        </w:rPr>
      </w:pPr>
    </w:p>
    <w:p w:rsidR="00431ED9" w:rsidP="00055A5C" w:rsidRDefault="00431ED9" w14:paraId="20E4B2F9" w14:textId="77777777">
      <w:pPr>
        <w:pStyle w:val="Boilerpatebold"/>
        <w:rPr>
          <w:rStyle w:val="Fett"/>
        </w:rPr>
      </w:pPr>
    </w:p>
    <w:p w:rsidRPr="00055A5C" w:rsidR="00AB7E1B" w:rsidP="00055A5C" w:rsidRDefault="00225C5E" w14:paraId="424B40DF" w14:textId="61F547B2">
      <w:pPr>
        <w:pStyle w:val="Boilerpatebold"/>
        <w:rPr>
          <w:rStyle w:val="Fett"/>
        </w:rPr>
      </w:pPr>
      <w:r w:rsidRPr="510B198D" w:rsidR="00225C5E">
        <w:rPr>
          <w:rStyle w:val="Fett"/>
        </w:rPr>
        <w:t>Über Geberit</w:t>
      </w:r>
    </w:p>
    <w:p w:rsidR="4CA2D51A" w:rsidP="510B198D" w:rsidRDefault="4CA2D51A" w14:paraId="6B886877" w14:textId="5E80A65F">
      <w:pPr>
        <w:spacing w:beforeAutospacing="on" w:afterAutospacing="on" w:line="240" w:lineRule="auto"/>
        <w:rPr>
          <w:rFonts w:ascii="Arial" w:hAnsi="Arial" w:eastAsia="Arial" w:cs="Arial"/>
          <w:b w:val="0"/>
          <w:bCs w:val="0"/>
          <w:i w:val="0"/>
          <w:iCs w:val="0"/>
          <w:noProof w:val="0"/>
          <w:sz w:val="16"/>
          <w:szCs w:val="16"/>
          <w:lang w:val="de-DE"/>
        </w:rPr>
      </w:pPr>
      <w:r w:rsidRPr="510B198D" w:rsidR="4CA2D51A">
        <w:rPr>
          <w:rStyle w:val="normaltextrun"/>
          <w:rFonts w:ascii="Arial" w:hAnsi="Arial" w:eastAsia="Arial" w:cs="Arial"/>
          <w:b w:val="0"/>
          <w:bCs w:val="0"/>
          <w:i w:val="0"/>
          <w:iCs w:val="0"/>
          <w:noProof w:val="0"/>
          <w:sz w:val="16"/>
          <w:szCs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2020 einen Umsatz von CHF 3,0 Milliarden. Die Geberit Aktien sind an der SIX Swiss Exchange kotiert und seit 2012 Bestandteil des SMI (Swiss Market Index).</w:t>
      </w:r>
      <w:r w:rsidRPr="510B198D" w:rsidR="4CA2D51A">
        <w:rPr>
          <w:rStyle w:val="eop"/>
          <w:rFonts w:ascii="Arial" w:hAnsi="Arial" w:eastAsia="Arial" w:cs="Arial"/>
          <w:b w:val="0"/>
          <w:bCs w:val="0"/>
          <w:i w:val="0"/>
          <w:iCs w:val="0"/>
          <w:noProof w:val="0"/>
          <w:sz w:val="16"/>
          <w:szCs w:val="16"/>
          <w:lang w:val="en-US"/>
        </w:rPr>
        <w:t> </w:t>
      </w:r>
    </w:p>
    <w:p w:rsidR="510B198D" w:rsidP="510B198D" w:rsidRDefault="510B198D" w14:paraId="0EABB47E" w14:textId="76F2D25B">
      <w:pPr>
        <w:pStyle w:val="Standard"/>
        <w:spacing w:before="2" w:line="276" w:lineRule="auto"/>
        <w:rPr>
          <w:rFonts w:ascii="Arial" w:hAnsi="Arial" w:eastAsia="Times New Roman" w:cs="Arial"/>
          <w:sz w:val="16"/>
          <w:szCs w:val="16"/>
        </w:rPr>
      </w:pPr>
    </w:p>
    <w:sectPr w:rsidR="006B47B6">
      <w:headerReference w:type="even" r:id="rId19"/>
      <w:headerReference w:type="default" r:id="rId20"/>
      <w:footerReference w:type="even" r:id="rId21"/>
      <w:footerReference w:type="default" r:id="rId22"/>
      <w:headerReference w:type="first" r:id="rId23"/>
      <w:footerReference w:type="first" r:id="rId24"/>
      <w:type w:val="continuous"/>
      <w:pgSz w:w="11906" w:h="16838" w:orient="portrait"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31FF3" w:rsidP="00C0638B" w:rsidRDefault="00631FF3" w14:paraId="531E49A9" w14:textId="77777777">
      <w:r>
        <w:separator/>
      </w:r>
    </w:p>
  </w:endnote>
  <w:endnote w:type="continuationSeparator" w:id="0">
    <w:p w:rsidR="00631FF3" w:rsidP="00C0638B" w:rsidRDefault="00631FF3" w14:paraId="39039152" w14:textId="77777777">
      <w:r>
        <w:continuationSeparator/>
      </w:r>
    </w:p>
  </w:endnote>
  <w:endnote w:type="continuationNotice" w:id="1">
    <w:p w:rsidR="00631FF3" w:rsidRDefault="00631FF3" w14:paraId="4497538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E36A6" w:rsidRDefault="003E36A6" w14:paraId="5E1CF5EE" w14:textId="7777777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E36A6" w:rsidP="00C0638B" w:rsidRDefault="003E36A6" w14:paraId="72DC3A9A" w14:textId="0B712D2A">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E36A6" w:rsidRDefault="003E36A6" w14:paraId="3FF08C84"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31FF3" w:rsidP="00C0638B" w:rsidRDefault="00631FF3" w14:paraId="735EE0CA" w14:textId="77777777">
      <w:r>
        <w:separator/>
      </w:r>
    </w:p>
  </w:footnote>
  <w:footnote w:type="continuationSeparator" w:id="0">
    <w:p w:rsidR="00631FF3" w:rsidP="00C0638B" w:rsidRDefault="00631FF3" w14:paraId="24707A6A" w14:textId="77777777">
      <w:r>
        <w:continuationSeparator/>
      </w:r>
    </w:p>
  </w:footnote>
  <w:footnote w:type="continuationNotice" w:id="1">
    <w:p w:rsidR="00631FF3" w:rsidRDefault="00631FF3" w14:paraId="6213FDB0"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E36A6" w:rsidRDefault="003E36A6" w14:paraId="1528C3AB" w14:textId="777777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3E36A6" w:rsidP="00C0638B" w:rsidRDefault="4963C27E" w14:paraId="0C8595F7" w14:textId="00244FC6">
    <w:pPr>
      <w:pStyle w:val="Kopfzeile"/>
    </w:pPr>
    <w:r w:rsidR="46709128">
      <w:rPr/>
      <w:t>MEDIA RELEASE</w:t>
    </w:r>
    <w:r w:rsidR="46709128">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E36A6" w:rsidP="00C0638B" w:rsidRDefault="003E36A6" w14:paraId="7A53CC57" w14:textId="77777777">
    <w:pPr>
      <w:pStyle w:val="Kopfzeile"/>
    </w:pPr>
  </w:p>
  <w:p w:rsidR="003E36A6" w:rsidP="00C0638B" w:rsidRDefault="003E36A6" w14:paraId="3939F970" w14:textId="77777777">
    <w:pPr>
      <w:pStyle w:val="Kopfzeile"/>
    </w:pPr>
  </w:p>
  <w:p w:rsidR="003E36A6" w:rsidP="00C0638B" w:rsidRDefault="003E36A6" w14:paraId="1D10099C" w14:textId="77777777">
    <w:pPr>
      <w:pStyle w:val="Kopfzeile"/>
    </w:pPr>
  </w:p>
  <w:p w:rsidR="003E36A6" w:rsidP="00C0638B" w:rsidRDefault="003E36A6" w14:paraId="6BA002F4" w14:textId="7777777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3E36A6" w:rsidP="00C0638B" w:rsidRDefault="003E36A6" w14:paraId="491393C9" w14:textId="27114C82">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46709128">
      <w:rPr>
        <w:noProof/>
        <w:lang w:val="de-CH" w:eastAsia="de-CH" w:bidi="ar-SA"/>
      </w:rPr>
      <w:t>MEDIA</w:t>
    </w:r>
    <w:r w:rsidR="46709128">
      <w:rP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hint="default" w:ascii="Symbol" w:hAnsi="Symbol"/>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1BF126F6"/>
    <w:multiLevelType w:val="hybridMultilevel"/>
    <w:tmpl w:val="E7764F38"/>
    <w:lvl w:ilvl="0" w:tplc="837E22C8">
      <w:start w:val="1"/>
      <w:numFmt w:val="bullet"/>
      <w:lvlText w:val="•"/>
      <w:lvlJc w:val="left"/>
      <w:pPr>
        <w:tabs>
          <w:tab w:val="num" w:pos="720"/>
        </w:tabs>
        <w:ind w:left="720" w:hanging="360"/>
      </w:pPr>
      <w:rPr>
        <w:rFonts w:hint="default" w:ascii="Arial" w:hAnsi="Arial"/>
      </w:rPr>
    </w:lvl>
    <w:lvl w:ilvl="1" w:tplc="B478002E">
      <w:start w:val="1"/>
      <w:numFmt w:val="bullet"/>
      <w:lvlText w:val="•"/>
      <w:lvlJc w:val="left"/>
      <w:pPr>
        <w:tabs>
          <w:tab w:val="num" w:pos="1440"/>
        </w:tabs>
        <w:ind w:left="1440" w:hanging="360"/>
      </w:pPr>
      <w:rPr>
        <w:rFonts w:hint="default" w:ascii="Arial" w:hAnsi="Arial"/>
      </w:rPr>
    </w:lvl>
    <w:lvl w:ilvl="2" w:tplc="1CA08CA0" w:tentative="1">
      <w:start w:val="1"/>
      <w:numFmt w:val="bullet"/>
      <w:lvlText w:val="•"/>
      <w:lvlJc w:val="left"/>
      <w:pPr>
        <w:tabs>
          <w:tab w:val="num" w:pos="2160"/>
        </w:tabs>
        <w:ind w:left="2160" w:hanging="360"/>
      </w:pPr>
      <w:rPr>
        <w:rFonts w:hint="default" w:ascii="Arial" w:hAnsi="Arial"/>
      </w:rPr>
    </w:lvl>
    <w:lvl w:ilvl="3" w:tplc="39BC28C6" w:tentative="1">
      <w:start w:val="1"/>
      <w:numFmt w:val="bullet"/>
      <w:lvlText w:val="•"/>
      <w:lvlJc w:val="left"/>
      <w:pPr>
        <w:tabs>
          <w:tab w:val="num" w:pos="2880"/>
        </w:tabs>
        <w:ind w:left="2880" w:hanging="360"/>
      </w:pPr>
      <w:rPr>
        <w:rFonts w:hint="default" w:ascii="Arial" w:hAnsi="Arial"/>
      </w:rPr>
    </w:lvl>
    <w:lvl w:ilvl="4" w:tplc="91C25D92" w:tentative="1">
      <w:start w:val="1"/>
      <w:numFmt w:val="bullet"/>
      <w:lvlText w:val="•"/>
      <w:lvlJc w:val="left"/>
      <w:pPr>
        <w:tabs>
          <w:tab w:val="num" w:pos="3600"/>
        </w:tabs>
        <w:ind w:left="3600" w:hanging="360"/>
      </w:pPr>
      <w:rPr>
        <w:rFonts w:hint="default" w:ascii="Arial" w:hAnsi="Arial"/>
      </w:rPr>
    </w:lvl>
    <w:lvl w:ilvl="5" w:tplc="039CB4C6" w:tentative="1">
      <w:start w:val="1"/>
      <w:numFmt w:val="bullet"/>
      <w:lvlText w:val="•"/>
      <w:lvlJc w:val="left"/>
      <w:pPr>
        <w:tabs>
          <w:tab w:val="num" w:pos="4320"/>
        </w:tabs>
        <w:ind w:left="4320" w:hanging="360"/>
      </w:pPr>
      <w:rPr>
        <w:rFonts w:hint="default" w:ascii="Arial" w:hAnsi="Arial"/>
      </w:rPr>
    </w:lvl>
    <w:lvl w:ilvl="6" w:tplc="97785C68" w:tentative="1">
      <w:start w:val="1"/>
      <w:numFmt w:val="bullet"/>
      <w:lvlText w:val="•"/>
      <w:lvlJc w:val="left"/>
      <w:pPr>
        <w:tabs>
          <w:tab w:val="num" w:pos="5040"/>
        </w:tabs>
        <w:ind w:left="5040" w:hanging="360"/>
      </w:pPr>
      <w:rPr>
        <w:rFonts w:hint="default" w:ascii="Arial" w:hAnsi="Arial"/>
      </w:rPr>
    </w:lvl>
    <w:lvl w:ilvl="7" w:tplc="5EF66204" w:tentative="1">
      <w:start w:val="1"/>
      <w:numFmt w:val="bullet"/>
      <w:lvlText w:val="•"/>
      <w:lvlJc w:val="left"/>
      <w:pPr>
        <w:tabs>
          <w:tab w:val="num" w:pos="5760"/>
        </w:tabs>
        <w:ind w:left="5760" w:hanging="360"/>
      </w:pPr>
      <w:rPr>
        <w:rFonts w:hint="default" w:ascii="Arial" w:hAnsi="Arial"/>
      </w:rPr>
    </w:lvl>
    <w:lvl w:ilvl="8" w:tplc="919C7740" w:tentative="1">
      <w:start w:val="1"/>
      <w:numFmt w:val="bullet"/>
      <w:lvlText w:val="•"/>
      <w:lvlJc w:val="left"/>
      <w:pPr>
        <w:tabs>
          <w:tab w:val="num" w:pos="6480"/>
        </w:tabs>
        <w:ind w:left="6480" w:hanging="360"/>
      </w:pPr>
      <w:rPr>
        <w:rFonts w:hint="default" w:ascii="Arial" w:hAnsi="Arial"/>
      </w:rPr>
    </w:lvl>
  </w:abstractNum>
  <w:abstractNum w:abstractNumId="3" w15:restartNumberingAfterBreak="0">
    <w:nsid w:val="2E856581"/>
    <w:multiLevelType w:val="hybridMultilevel"/>
    <w:tmpl w:val="021C4400"/>
    <w:lvl w:ilvl="0" w:tplc="33DA9B16">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4" w15:restartNumberingAfterBreak="0">
    <w:nsid w:val="35512738"/>
    <w:multiLevelType w:val="hybridMultilevel"/>
    <w:tmpl w:val="E8ACAA86"/>
    <w:lvl w:ilvl="0" w:tplc="16786C7A">
      <w:numFmt w:val="bullet"/>
      <w:lvlText w:val=""/>
      <w:lvlJc w:val="left"/>
      <w:pPr>
        <w:ind w:left="720" w:hanging="360"/>
      </w:pPr>
      <w:rPr>
        <w:rFonts w:hint="default" w:ascii="Wingdings" w:hAnsi="Wingdings"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5"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2"/>
  </w:num>
  <w:num w:numId="5">
    <w:abstractNumId w:val="4"/>
  </w:num>
  <w:num w:numId="6">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92"/>
  <w:hideSpellingErrors/>
  <w:hideGrammaticalErrors/>
  <w:activeWritingStyle w:lang="de-DE" w:vendorID="2" w:dllVersion="6" w:checkStyle="1" w:appName="MSWord"/>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E4E"/>
    <w:rsid w:val="00003542"/>
    <w:rsid w:val="000035FF"/>
    <w:rsid w:val="00004A20"/>
    <w:rsid w:val="00006036"/>
    <w:rsid w:val="00012DC8"/>
    <w:rsid w:val="00014B8E"/>
    <w:rsid w:val="00014C52"/>
    <w:rsid w:val="00017259"/>
    <w:rsid w:val="00023799"/>
    <w:rsid w:val="00023E48"/>
    <w:rsid w:val="00024769"/>
    <w:rsid w:val="00024D3D"/>
    <w:rsid w:val="000266AB"/>
    <w:rsid w:val="00031B38"/>
    <w:rsid w:val="00031FB8"/>
    <w:rsid w:val="00032355"/>
    <w:rsid w:val="00033BB8"/>
    <w:rsid w:val="00035E4B"/>
    <w:rsid w:val="00042FEE"/>
    <w:rsid w:val="000435CF"/>
    <w:rsid w:val="0004414F"/>
    <w:rsid w:val="00044480"/>
    <w:rsid w:val="00045C33"/>
    <w:rsid w:val="0005224B"/>
    <w:rsid w:val="000558E3"/>
    <w:rsid w:val="00055A5C"/>
    <w:rsid w:val="000564F2"/>
    <w:rsid w:val="000628BD"/>
    <w:rsid w:val="00063A9A"/>
    <w:rsid w:val="000649E4"/>
    <w:rsid w:val="00065EBD"/>
    <w:rsid w:val="000738CF"/>
    <w:rsid w:val="00073E45"/>
    <w:rsid w:val="00075FEB"/>
    <w:rsid w:val="00076A04"/>
    <w:rsid w:val="0008061F"/>
    <w:rsid w:val="00081357"/>
    <w:rsid w:val="00082398"/>
    <w:rsid w:val="00084B16"/>
    <w:rsid w:val="00085424"/>
    <w:rsid w:val="0009089F"/>
    <w:rsid w:val="000912B7"/>
    <w:rsid w:val="00092446"/>
    <w:rsid w:val="0009294D"/>
    <w:rsid w:val="00094E91"/>
    <w:rsid w:val="00095958"/>
    <w:rsid w:val="0009617A"/>
    <w:rsid w:val="000964E9"/>
    <w:rsid w:val="00096B04"/>
    <w:rsid w:val="00096E28"/>
    <w:rsid w:val="000A0DF8"/>
    <w:rsid w:val="000A20E7"/>
    <w:rsid w:val="000A26D6"/>
    <w:rsid w:val="000A2D58"/>
    <w:rsid w:val="000A46CD"/>
    <w:rsid w:val="000A580B"/>
    <w:rsid w:val="000A706F"/>
    <w:rsid w:val="000A7415"/>
    <w:rsid w:val="000A76B9"/>
    <w:rsid w:val="000A7A78"/>
    <w:rsid w:val="000B2BF2"/>
    <w:rsid w:val="000B5D29"/>
    <w:rsid w:val="000B6826"/>
    <w:rsid w:val="000B7509"/>
    <w:rsid w:val="000C1A34"/>
    <w:rsid w:val="000C34FB"/>
    <w:rsid w:val="000C5966"/>
    <w:rsid w:val="000D0825"/>
    <w:rsid w:val="000D1568"/>
    <w:rsid w:val="000D2273"/>
    <w:rsid w:val="000E0D8F"/>
    <w:rsid w:val="000E4EC4"/>
    <w:rsid w:val="000E736A"/>
    <w:rsid w:val="000F3003"/>
    <w:rsid w:val="000F30BD"/>
    <w:rsid w:val="000F69A3"/>
    <w:rsid w:val="000F6A6E"/>
    <w:rsid w:val="000F6BD5"/>
    <w:rsid w:val="000F749D"/>
    <w:rsid w:val="00100DEC"/>
    <w:rsid w:val="0010640E"/>
    <w:rsid w:val="00110113"/>
    <w:rsid w:val="00110D1C"/>
    <w:rsid w:val="0011200D"/>
    <w:rsid w:val="00114447"/>
    <w:rsid w:val="001200EA"/>
    <w:rsid w:val="00120127"/>
    <w:rsid w:val="00120AF2"/>
    <w:rsid w:val="00120FA7"/>
    <w:rsid w:val="0012475F"/>
    <w:rsid w:val="001265FF"/>
    <w:rsid w:val="00130BB8"/>
    <w:rsid w:val="00132277"/>
    <w:rsid w:val="00132546"/>
    <w:rsid w:val="0013303F"/>
    <w:rsid w:val="001362ED"/>
    <w:rsid w:val="00136CA5"/>
    <w:rsid w:val="00137250"/>
    <w:rsid w:val="00141231"/>
    <w:rsid w:val="00141AC8"/>
    <w:rsid w:val="00143D73"/>
    <w:rsid w:val="00145336"/>
    <w:rsid w:val="00146652"/>
    <w:rsid w:val="001467D4"/>
    <w:rsid w:val="0014724A"/>
    <w:rsid w:val="001507F4"/>
    <w:rsid w:val="00150D35"/>
    <w:rsid w:val="00152863"/>
    <w:rsid w:val="0015394B"/>
    <w:rsid w:val="00160665"/>
    <w:rsid w:val="00160863"/>
    <w:rsid w:val="00163AA8"/>
    <w:rsid w:val="00163B4B"/>
    <w:rsid w:val="00163E2D"/>
    <w:rsid w:val="00170852"/>
    <w:rsid w:val="00174D2B"/>
    <w:rsid w:val="0017537C"/>
    <w:rsid w:val="0017569E"/>
    <w:rsid w:val="0018186A"/>
    <w:rsid w:val="00182035"/>
    <w:rsid w:val="001828EB"/>
    <w:rsid w:val="00187AFA"/>
    <w:rsid w:val="00191A7E"/>
    <w:rsid w:val="00191CD9"/>
    <w:rsid w:val="00194354"/>
    <w:rsid w:val="001A00B2"/>
    <w:rsid w:val="001A014F"/>
    <w:rsid w:val="001A27AB"/>
    <w:rsid w:val="001A3357"/>
    <w:rsid w:val="001A3CD8"/>
    <w:rsid w:val="001A3D0A"/>
    <w:rsid w:val="001A4321"/>
    <w:rsid w:val="001A5AFB"/>
    <w:rsid w:val="001A5E6F"/>
    <w:rsid w:val="001A6346"/>
    <w:rsid w:val="001B0200"/>
    <w:rsid w:val="001B14CA"/>
    <w:rsid w:val="001B47FD"/>
    <w:rsid w:val="001B7516"/>
    <w:rsid w:val="001C23E4"/>
    <w:rsid w:val="001C4B2F"/>
    <w:rsid w:val="001C7B37"/>
    <w:rsid w:val="001D359D"/>
    <w:rsid w:val="001D4CD2"/>
    <w:rsid w:val="001D67CA"/>
    <w:rsid w:val="001E18DB"/>
    <w:rsid w:val="001E4081"/>
    <w:rsid w:val="001E4148"/>
    <w:rsid w:val="001E43AD"/>
    <w:rsid w:val="001E5F11"/>
    <w:rsid w:val="001E6312"/>
    <w:rsid w:val="001F0F8D"/>
    <w:rsid w:val="001F6AEA"/>
    <w:rsid w:val="00201A63"/>
    <w:rsid w:val="00203563"/>
    <w:rsid w:val="00204B2E"/>
    <w:rsid w:val="00204CCF"/>
    <w:rsid w:val="00206C7C"/>
    <w:rsid w:val="00210069"/>
    <w:rsid w:val="002122B9"/>
    <w:rsid w:val="00213A7F"/>
    <w:rsid w:val="0021427B"/>
    <w:rsid w:val="00214576"/>
    <w:rsid w:val="002176F1"/>
    <w:rsid w:val="002176F2"/>
    <w:rsid w:val="0022087C"/>
    <w:rsid w:val="002211CE"/>
    <w:rsid w:val="00221C19"/>
    <w:rsid w:val="00225C5E"/>
    <w:rsid w:val="00230A37"/>
    <w:rsid w:val="00230A40"/>
    <w:rsid w:val="00231637"/>
    <w:rsid w:val="00233142"/>
    <w:rsid w:val="0023484B"/>
    <w:rsid w:val="002378E4"/>
    <w:rsid w:val="002403F9"/>
    <w:rsid w:val="00240BEC"/>
    <w:rsid w:val="0024228F"/>
    <w:rsid w:val="00243DCB"/>
    <w:rsid w:val="00243E58"/>
    <w:rsid w:val="002450A9"/>
    <w:rsid w:val="00252194"/>
    <w:rsid w:val="00255660"/>
    <w:rsid w:val="00270247"/>
    <w:rsid w:val="00270527"/>
    <w:rsid w:val="0027304F"/>
    <w:rsid w:val="002738ED"/>
    <w:rsid w:val="00274BB0"/>
    <w:rsid w:val="0027782E"/>
    <w:rsid w:val="002814B3"/>
    <w:rsid w:val="0028343A"/>
    <w:rsid w:val="002847C9"/>
    <w:rsid w:val="002909BE"/>
    <w:rsid w:val="002916A7"/>
    <w:rsid w:val="0029777B"/>
    <w:rsid w:val="002A569F"/>
    <w:rsid w:val="002A67CB"/>
    <w:rsid w:val="002A68E4"/>
    <w:rsid w:val="002B4364"/>
    <w:rsid w:val="002C06F6"/>
    <w:rsid w:val="002C5940"/>
    <w:rsid w:val="002C6660"/>
    <w:rsid w:val="002D0013"/>
    <w:rsid w:val="002D07E9"/>
    <w:rsid w:val="002D429A"/>
    <w:rsid w:val="002D47C4"/>
    <w:rsid w:val="002D5B20"/>
    <w:rsid w:val="002D5E34"/>
    <w:rsid w:val="002D5E61"/>
    <w:rsid w:val="002D71A8"/>
    <w:rsid w:val="002E2EA2"/>
    <w:rsid w:val="002E5D2A"/>
    <w:rsid w:val="002E7D93"/>
    <w:rsid w:val="002F11DB"/>
    <w:rsid w:val="002F25BF"/>
    <w:rsid w:val="002F2F6F"/>
    <w:rsid w:val="002F4E16"/>
    <w:rsid w:val="002F597D"/>
    <w:rsid w:val="002F7EDC"/>
    <w:rsid w:val="00300D7A"/>
    <w:rsid w:val="00303B05"/>
    <w:rsid w:val="00305C12"/>
    <w:rsid w:val="0030682A"/>
    <w:rsid w:val="003075D8"/>
    <w:rsid w:val="00311832"/>
    <w:rsid w:val="00315AE3"/>
    <w:rsid w:val="00315E33"/>
    <w:rsid w:val="00317460"/>
    <w:rsid w:val="003240E8"/>
    <w:rsid w:val="003249C5"/>
    <w:rsid w:val="003253EA"/>
    <w:rsid w:val="00332957"/>
    <w:rsid w:val="00332E98"/>
    <w:rsid w:val="00334C49"/>
    <w:rsid w:val="003351CE"/>
    <w:rsid w:val="00336D65"/>
    <w:rsid w:val="00337E2C"/>
    <w:rsid w:val="0034154B"/>
    <w:rsid w:val="00342C54"/>
    <w:rsid w:val="00345EF7"/>
    <w:rsid w:val="00351289"/>
    <w:rsid w:val="003531C9"/>
    <w:rsid w:val="0035740F"/>
    <w:rsid w:val="003620A4"/>
    <w:rsid w:val="0036227D"/>
    <w:rsid w:val="0036368C"/>
    <w:rsid w:val="0036664F"/>
    <w:rsid w:val="00371977"/>
    <w:rsid w:val="003724C4"/>
    <w:rsid w:val="00372C57"/>
    <w:rsid w:val="00374C82"/>
    <w:rsid w:val="003758D7"/>
    <w:rsid w:val="003760E8"/>
    <w:rsid w:val="00377802"/>
    <w:rsid w:val="003827FE"/>
    <w:rsid w:val="003856F7"/>
    <w:rsid w:val="003861DD"/>
    <w:rsid w:val="00390AEA"/>
    <w:rsid w:val="0039283A"/>
    <w:rsid w:val="003937C6"/>
    <w:rsid w:val="00393EDE"/>
    <w:rsid w:val="003A09BA"/>
    <w:rsid w:val="003A370C"/>
    <w:rsid w:val="003A616D"/>
    <w:rsid w:val="003A6886"/>
    <w:rsid w:val="003B100C"/>
    <w:rsid w:val="003B59B8"/>
    <w:rsid w:val="003B6BCC"/>
    <w:rsid w:val="003D2B83"/>
    <w:rsid w:val="003E143B"/>
    <w:rsid w:val="003E1A1F"/>
    <w:rsid w:val="003E36A6"/>
    <w:rsid w:val="003E4F6A"/>
    <w:rsid w:val="003F19E9"/>
    <w:rsid w:val="003F4C66"/>
    <w:rsid w:val="003F5DEC"/>
    <w:rsid w:val="003F7CBC"/>
    <w:rsid w:val="004001C9"/>
    <w:rsid w:val="00400327"/>
    <w:rsid w:val="00400425"/>
    <w:rsid w:val="004013B6"/>
    <w:rsid w:val="00401DF2"/>
    <w:rsid w:val="00401EAB"/>
    <w:rsid w:val="00404E1E"/>
    <w:rsid w:val="00406D59"/>
    <w:rsid w:val="0041134C"/>
    <w:rsid w:val="0041193A"/>
    <w:rsid w:val="00413E63"/>
    <w:rsid w:val="00417054"/>
    <w:rsid w:val="0042207F"/>
    <w:rsid w:val="004226C7"/>
    <w:rsid w:val="004236FE"/>
    <w:rsid w:val="004266F3"/>
    <w:rsid w:val="00426B3D"/>
    <w:rsid w:val="00431757"/>
    <w:rsid w:val="00431ED9"/>
    <w:rsid w:val="00434659"/>
    <w:rsid w:val="00444658"/>
    <w:rsid w:val="00444FB2"/>
    <w:rsid w:val="004456C3"/>
    <w:rsid w:val="00446FE3"/>
    <w:rsid w:val="00447320"/>
    <w:rsid w:val="004518C3"/>
    <w:rsid w:val="0045394F"/>
    <w:rsid w:val="00457D86"/>
    <w:rsid w:val="00461BAF"/>
    <w:rsid w:val="0046327B"/>
    <w:rsid w:val="00463B2C"/>
    <w:rsid w:val="00464348"/>
    <w:rsid w:val="004677B1"/>
    <w:rsid w:val="00470E50"/>
    <w:rsid w:val="004715F5"/>
    <w:rsid w:val="00476894"/>
    <w:rsid w:val="004776C0"/>
    <w:rsid w:val="00477A47"/>
    <w:rsid w:val="00477AC6"/>
    <w:rsid w:val="00480161"/>
    <w:rsid w:val="004814D0"/>
    <w:rsid w:val="00481FA4"/>
    <w:rsid w:val="00482FAD"/>
    <w:rsid w:val="00486445"/>
    <w:rsid w:val="004920F9"/>
    <w:rsid w:val="004A3EA4"/>
    <w:rsid w:val="004A436B"/>
    <w:rsid w:val="004A5EC2"/>
    <w:rsid w:val="004A6420"/>
    <w:rsid w:val="004A77C0"/>
    <w:rsid w:val="004B0120"/>
    <w:rsid w:val="004B3FDC"/>
    <w:rsid w:val="004B4195"/>
    <w:rsid w:val="004B44D5"/>
    <w:rsid w:val="004B49C2"/>
    <w:rsid w:val="004B53A1"/>
    <w:rsid w:val="004B5D8C"/>
    <w:rsid w:val="004B6F7B"/>
    <w:rsid w:val="004C3FDA"/>
    <w:rsid w:val="004C6ED7"/>
    <w:rsid w:val="004C7453"/>
    <w:rsid w:val="004D1990"/>
    <w:rsid w:val="004D4836"/>
    <w:rsid w:val="004D4A83"/>
    <w:rsid w:val="004E1E14"/>
    <w:rsid w:val="004E2110"/>
    <w:rsid w:val="004E6B3B"/>
    <w:rsid w:val="004E7FBE"/>
    <w:rsid w:val="004F2888"/>
    <w:rsid w:val="004F712F"/>
    <w:rsid w:val="00502330"/>
    <w:rsid w:val="00502439"/>
    <w:rsid w:val="0050593F"/>
    <w:rsid w:val="005120AC"/>
    <w:rsid w:val="00513003"/>
    <w:rsid w:val="0051363C"/>
    <w:rsid w:val="0051491E"/>
    <w:rsid w:val="005154F9"/>
    <w:rsid w:val="00516BC4"/>
    <w:rsid w:val="00516F61"/>
    <w:rsid w:val="005203D6"/>
    <w:rsid w:val="00520DD7"/>
    <w:rsid w:val="005273CA"/>
    <w:rsid w:val="005277DD"/>
    <w:rsid w:val="00530816"/>
    <w:rsid w:val="00530BC0"/>
    <w:rsid w:val="005326BE"/>
    <w:rsid w:val="005343B9"/>
    <w:rsid w:val="00535A3D"/>
    <w:rsid w:val="00535CF8"/>
    <w:rsid w:val="0053690F"/>
    <w:rsid w:val="005428F6"/>
    <w:rsid w:val="005435C9"/>
    <w:rsid w:val="00543EE4"/>
    <w:rsid w:val="0054634D"/>
    <w:rsid w:val="00546DE2"/>
    <w:rsid w:val="0055173C"/>
    <w:rsid w:val="005557CD"/>
    <w:rsid w:val="00555E24"/>
    <w:rsid w:val="00561A81"/>
    <w:rsid w:val="00561DA8"/>
    <w:rsid w:val="00562A2F"/>
    <w:rsid w:val="00562B35"/>
    <w:rsid w:val="0056773A"/>
    <w:rsid w:val="00572272"/>
    <w:rsid w:val="00572E53"/>
    <w:rsid w:val="005759A5"/>
    <w:rsid w:val="00580B40"/>
    <w:rsid w:val="00591D43"/>
    <w:rsid w:val="0059323A"/>
    <w:rsid w:val="005941FC"/>
    <w:rsid w:val="00595428"/>
    <w:rsid w:val="0059661F"/>
    <w:rsid w:val="00597CCF"/>
    <w:rsid w:val="005A2976"/>
    <w:rsid w:val="005A5ABC"/>
    <w:rsid w:val="005B1172"/>
    <w:rsid w:val="005B13AE"/>
    <w:rsid w:val="005B2D33"/>
    <w:rsid w:val="005B31E7"/>
    <w:rsid w:val="005B491D"/>
    <w:rsid w:val="005B6308"/>
    <w:rsid w:val="005B657A"/>
    <w:rsid w:val="005B789F"/>
    <w:rsid w:val="005C0D0F"/>
    <w:rsid w:val="005C2D1A"/>
    <w:rsid w:val="005C3DA7"/>
    <w:rsid w:val="005C4939"/>
    <w:rsid w:val="005C5F1A"/>
    <w:rsid w:val="005C7576"/>
    <w:rsid w:val="005D0641"/>
    <w:rsid w:val="005D279D"/>
    <w:rsid w:val="005D285A"/>
    <w:rsid w:val="005D4411"/>
    <w:rsid w:val="005D44E7"/>
    <w:rsid w:val="005E0088"/>
    <w:rsid w:val="005E0A41"/>
    <w:rsid w:val="005E528F"/>
    <w:rsid w:val="005E543B"/>
    <w:rsid w:val="005E6B7B"/>
    <w:rsid w:val="005E72D1"/>
    <w:rsid w:val="005F0BEE"/>
    <w:rsid w:val="005F1C10"/>
    <w:rsid w:val="005F5FBC"/>
    <w:rsid w:val="006009D4"/>
    <w:rsid w:val="00603726"/>
    <w:rsid w:val="00611A0A"/>
    <w:rsid w:val="00612B9F"/>
    <w:rsid w:val="00615D25"/>
    <w:rsid w:val="00621B96"/>
    <w:rsid w:val="00630D22"/>
    <w:rsid w:val="00631FF3"/>
    <w:rsid w:val="00634009"/>
    <w:rsid w:val="00636E19"/>
    <w:rsid w:val="006409E3"/>
    <w:rsid w:val="0064682C"/>
    <w:rsid w:val="00655090"/>
    <w:rsid w:val="00656F6D"/>
    <w:rsid w:val="0065706F"/>
    <w:rsid w:val="00657B88"/>
    <w:rsid w:val="00657CC5"/>
    <w:rsid w:val="006606A9"/>
    <w:rsid w:val="006622E3"/>
    <w:rsid w:val="006641F5"/>
    <w:rsid w:val="006671CE"/>
    <w:rsid w:val="00667CFE"/>
    <w:rsid w:val="006718A8"/>
    <w:rsid w:val="00672C9B"/>
    <w:rsid w:val="00672F78"/>
    <w:rsid w:val="0067490E"/>
    <w:rsid w:val="00682ECE"/>
    <w:rsid w:val="0068408A"/>
    <w:rsid w:val="00685137"/>
    <w:rsid w:val="00692B04"/>
    <w:rsid w:val="00696D99"/>
    <w:rsid w:val="00697073"/>
    <w:rsid w:val="006972AA"/>
    <w:rsid w:val="006A01D0"/>
    <w:rsid w:val="006A0A49"/>
    <w:rsid w:val="006A3ABA"/>
    <w:rsid w:val="006A4787"/>
    <w:rsid w:val="006A571F"/>
    <w:rsid w:val="006A5962"/>
    <w:rsid w:val="006B1A0B"/>
    <w:rsid w:val="006B4713"/>
    <w:rsid w:val="006B47B6"/>
    <w:rsid w:val="006B51C6"/>
    <w:rsid w:val="006B587C"/>
    <w:rsid w:val="006B5D24"/>
    <w:rsid w:val="006B6CAA"/>
    <w:rsid w:val="006B74FA"/>
    <w:rsid w:val="006C01CE"/>
    <w:rsid w:val="006C5CD9"/>
    <w:rsid w:val="006C741B"/>
    <w:rsid w:val="006D157D"/>
    <w:rsid w:val="006D349A"/>
    <w:rsid w:val="006D3D05"/>
    <w:rsid w:val="006D3E7D"/>
    <w:rsid w:val="006D6059"/>
    <w:rsid w:val="006E3B74"/>
    <w:rsid w:val="006E5951"/>
    <w:rsid w:val="006E5E17"/>
    <w:rsid w:val="006E678E"/>
    <w:rsid w:val="006F2406"/>
    <w:rsid w:val="006F3159"/>
    <w:rsid w:val="006F69E2"/>
    <w:rsid w:val="00701BED"/>
    <w:rsid w:val="00702A80"/>
    <w:rsid w:val="0070520A"/>
    <w:rsid w:val="007124C6"/>
    <w:rsid w:val="00713837"/>
    <w:rsid w:val="0071437C"/>
    <w:rsid w:val="0071793C"/>
    <w:rsid w:val="00717C9B"/>
    <w:rsid w:val="00720079"/>
    <w:rsid w:val="00722C18"/>
    <w:rsid w:val="0072308A"/>
    <w:rsid w:val="00727196"/>
    <w:rsid w:val="00730462"/>
    <w:rsid w:val="00730773"/>
    <w:rsid w:val="00731D95"/>
    <w:rsid w:val="00733A8E"/>
    <w:rsid w:val="00734060"/>
    <w:rsid w:val="0073408E"/>
    <w:rsid w:val="007358DC"/>
    <w:rsid w:val="007361F0"/>
    <w:rsid w:val="00736E15"/>
    <w:rsid w:val="00742FBF"/>
    <w:rsid w:val="0074431C"/>
    <w:rsid w:val="007448C0"/>
    <w:rsid w:val="007455C4"/>
    <w:rsid w:val="00745B3E"/>
    <w:rsid w:val="00746ABA"/>
    <w:rsid w:val="0075387D"/>
    <w:rsid w:val="00754872"/>
    <w:rsid w:val="00755C48"/>
    <w:rsid w:val="0076246F"/>
    <w:rsid w:val="00765EA6"/>
    <w:rsid w:val="0077041C"/>
    <w:rsid w:val="00771BDE"/>
    <w:rsid w:val="007811F6"/>
    <w:rsid w:val="00782DDC"/>
    <w:rsid w:val="007831C0"/>
    <w:rsid w:val="00784D7F"/>
    <w:rsid w:val="00785779"/>
    <w:rsid w:val="00785B70"/>
    <w:rsid w:val="0078777A"/>
    <w:rsid w:val="00787E56"/>
    <w:rsid w:val="007916D3"/>
    <w:rsid w:val="00791AD2"/>
    <w:rsid w:val="00793E41"/>
    <w:rsid w:val="00795CB6"/>
    <w:rsid w:val="007A53AE"/>
    <w:rsid w:val="007A5790"/>
    <w:rsid w:val="007A5C19"/>
    <w:rsid w:val="007A6E27"/>
    <w:rsid w:val="007B0422"/>
    <w:rsid w:val="007B0C0C"/>
    <w:rsid w:val="007B10AF"/>
    <w:rsid w:val="007C08D8"/>
    <w:rsid w:val="007C17D6"/>
    <w:rsid w:val="007C2E96"/>
    <w:rsid w:val="007C484A"/>
    <w:rsid w:val="007C4859"/>
    <w:rsid w:val="007D28DB"/>
    <w:rsid w:val="007E30EF"/>
    <w:rsid w:val="007E4885"/>
    <w:rsid w:val="007E6A89"/>
    <w:rsid w:val="007F22C9"/>
    <w:rsid w:val="007F3499"/>
    <w:rsid w:val="007F5990"/>
    <w:rsid w:val="007F5FF9"/>
    <w:rsid w:val="00801A89"/>
    <w:rsid w:val="00801F0C"/>
    <w:rsid w:val="008023B0"/>
    <w:rsid w:val="0080416B"/>
    <w:rsid w:val="00805332"/>
    <w:rsid w:val="0080783B"/>
    <w:rsid w:val="00810F98"/>
    <w:rsid w:val="00813137"/>
    <w:rsid w:val="00817705"/>
    <w:rsid w:val="008223D1"/>
    <w:rsid w:val="008230BB"/>
    <w:rsid w:val="0082322A"/>
    <w:rsid w:val="00827C4B"/>
    <w:rsid w:val="00827D1E"/>
    <w:rsid w:val="0083151A"/>
    <w:rsid w:val="00834DE2"/>
    <w:rsid w:val="008359F8"/>
    <w:rsid w:val="008361CB"/>
    <w:rsid w:val="00842AA0"/>
    <w:rsid w:val="00851843"/>
    <w:rsid w:val="00851DAF"/>
    <w:rsid w:val="00853FAB"/>
    <w:rsid w:val="00860A0E"/>
    <w:rsid w:val="008652DE"/>
    <w:rsid w:val="008674E4"/>
    <w:rsid w:val="00867F87"/>
    <w:rsid w:val="008707E8"/>
    <w:rsid w:val="00871F6B"/>
    <w:rsid w:val="00874F7B"/>
    <w:rsid w:val="00876E34"/>
    <w:rsid w:val="00881885"/>
    <w:rsid w:val="00884BDB"/>
    <w:rsid w:val="00884C95"/>
    <w:rsid w:val="00886F46"/>
    <w:rsid w:val="00892E4F"/>
    <w:rsid w:val="008937EA"/>
    <w:rsid w:val="00893E14"/>
    <w:rsid w:val="00896E06"/>
    <w:rsid w:val="00896E4B"/>
    <w:rsid w:val="008A21DF"/>
    <w:rsid w:val="008A2F66"/>
    <w:rsid w:val="008A4DD9"/>
    <w:rsid w:val="008A4E63"/>
    <w:rsid w:val="008A534E"/>
    <w:rsid w:val="008A5CF2"/>
    <w:rsid w:val="008A606E"/>
    <w:rsid w:val="008A72DE"/>
    <w:rsid w:val="008B15D6"/>
    <w:rsid w:val="008B2FBA"/>
    <w:rsid w:val="008B3DA4"/>
    <w:rsid w:val="008B4FFC"/>
    <w:rsid w:val="008B560D"/>
    <w:rsid w:val="008B5C1D"/>
    <w:rsid w:val="008B651D"/>
    <w:rsid w:val="008B6EE0"/>
    <w:rsid w:val="008B76DF"/>
    <w:rsid w:val="008B7A22"/>
    <w:rsid w:val="008C03EB"/>
    <w:rsid w:val="008C3B63"/>
    <w:rsid w:val="008C416B"/>
    <w:rsid w:val="008C48CA"/>
    <w:rsid w:val="008C49C0"/>
    <w:rsid w:val="008C5654"/>
    <w:rsid w:val="008C62D1"/>
    <w:rsid w:val="008C62F3"/>
    <w:rsid w:val="008C6E0C"/>
    <w:rsid w:val="008C7AC7"/>
    <w:rsid w:val="008D0601"/>
    <w:rsid w:val="008D1919"/>
    <w:rsid w:val="008D2B5C"/>
    <w:rsid w:val="008D397A"/>
    <w:rsid w:val="008D592C"/>
    <w:rsid w:val="008D5FEF"/>
    <w:rsid w:val="008D7DE6"/>
    <w:rsid w:val="008E0802"/>
    <w:rsid w:val="008E2595"/>
    <w:rsid w:val="008E4C71"/>
    <w:rsid w:val="008E5D4E"/>
    <w:rsid w:val="008E5EA7"/>
    <w:rsid w:val="008F0959"/>
    <w:rsid w:val="008F4993"/>
    <w:rsid w:val="008F5DDF"/>
    <w:rsid w:val="008F684D"/>
    <w:rsid w:val="008F69F5"/>
    <w:rsid w:val="00900FEA"/>
    <w:rsid w:val="00902A77"/>
    <w:rsid w:val="009033ED"/>
    <w:rsid w:val="00903CE2"/>
    <w:rsid w:val="00904057"/>
    <w:rsid w:val="009056CA"/>
    <w:rsid w:val="00906A35"/>
    <w:rsid w:val="0091644F"/>
    <w:rsid w:val="00920021"/>
    <w:rsid w:val="00921352"/>
    <w:rsid w:val="00922B14"/>
    <w:rsid w:val="00923176"/>
    <w:rsid w:val="00925628"/>
    <w:rsid w:val="00925849"/>
    <w:rsid w:val="009315D6"/>
    <w:rsid w:val="009330AA"/>
    <w:rsid w:val="00933E8E"/>
    <w:rsid w:val="00934FF8"/>
    <w:rsid w:val="00941858"/>
    <w:rsid w:val="009438AD"/>
    <w:rsid w:val="009475B3"/>
    <w:rsid w:val="00947AA6"/>
    <w:rsid w:val="0095297A"/>
    <w:rsid w:val="009540A5"/>
    <w:rsid w:val="00955DE7"/>
    <w:rsid w:val="00961B0B"/>
    <w:rsid w:val="00962DA2"/>
    <w:rsid w:val="00963D62"/>
    <w:rsid w:val="009649AD"/>
    <w:rsid w:val="00964FB4"/>
    <w:rsid w:val="0096740B"/>
    <w:rsid w:val="00971F74"/>
    <w:rsid w:val="00974475"/>
    <w:rsid w:val="00976F86"/>
    <w:rsid w:val="00977B90"/>
    <w:rsid w:val="0099029E"/>
    <w:rsid w:val="00993A03"/>
    <w:rsid w:val="00996D56"/>
    <w:rsid w:val="00996FA2"/>
    <w:rsid w:val="009974D4"/>
    <w:rsid w:val="009A0984"/>
    <w:rsid w:val="009A36B5"/>
    <w:rsid w:val="009B0E0F"/>
    <w:rsid w:val="009B3821"/>
    <w:rsid w:val="009B596C"/>
    <w:rsid w:val="009B7477"/>
    <w:rsid w:val="009B75A2"/>
    <w:rsid w:val="009C03E3"/>
    <w:rsid w:val="009C1C25"/>
    <w:rsid w:val="009C54D0"/>
    <w:rsid w:val="009C5CE6"/>
    <w:rsid w:val="009C7372"/>
    <w:rsid w:val="009D1EA8"/>
    <w:rsid w:val="009D2F1B"/>
    <w:rsid w:val="009D432B"/>
    <w:rsid w:val="009E0312"/>
    <w:rsid w:val="009E47D9"/>
    <w:rsid w:val="009E7AAD"/>
    <w:rsid w:val="009F02A9"/>
    <w:rsid w:val="009F2FA9"/>
    <w:rsid w:val="009F6EC8"/>
    <w:rsid w:val="00A01A69"/>
    <w:rsid w:val="00A026D7"/>
    <w:rsid w:val="00A10ABF"/>
    <w:rsid w:val="00A12376"/>
    <w:rsid w:val="00A12667"/>
    <w:rsid w:val="00A12FF0"/>
    <w:rsid w:val="00A14A0C"/>
    <w:rsid w:val="00A15926"/>
    <w:rsid w:val="00A17E7F"/>
    <w:rsid w:val="00A20F70"/>
    <w:rsid w:val="00A22C80"/>
    <w:rsid w:val="00A258F5"/>
    <w:rsid w:val="00A423AF"/>
    <w:rsid w:val="00A42ECB"/>
    <w:rsid w:val="00A4503E"/>
    <w:rsid w:val="00A454C2"/>
    <w:rsid w:val="00A50018"/>
    <w:rsid w:val="00A5198C"/>
    <w:rsid w:val="00A51C53"/>
    <w:rsid w:val="00A52DED"/>
    <w:rsid w:val="00A52F7C"/>
    <w:rsid w:val="00A53F21"/>
    <w:rsid w:val="00A540B7"/>
    <w:rsid w:val="00A5494A"/>
    <w:rsid w:val="00A64DF3"/>
    <w:rsid w:val="00A70586"/>
    <w:rsid w:val="00A71391"/>
    <w:rsid w:val="00A72899"/>
    <w:rsid w:val="00A7588B"/>
    <w:rsid w:val="00A846A2"/>
    <w:rsid w:val="00A8501E"/>
    <w:rsid w:val="00A853B7"/>
    <w:rsid w:val="00A86AB6"/>
    <w:rsid w:val="00A90C81"/>
    <w:rsid w:val="00A938FE"/>
    <w:rsid w:val="00A93A58"/>
    <w:rsid w:val="00A95601"/>
    <w:rsid w:val="00A969B2"/>
    <w:rsid w:val="00AA1C1E"/>
    <w:rsid w:val="00AA2C6B"/>
    <w:rsid w:val="00AA520B"/>
    <w:rsid w:val="00AA566F"/>
    <w:rsid w:val="00AB1712"/>
    <w:rsid w:val="00AB7E1B"/>
    <w:rsid w:val="00AC089C"/>
    <w:rsid w:val="00AC61D5"/>
    <w:rsid w:val="00AD120F"/>
    <w:rsid w:val="00AD352E"/>
    <w:rsid w:val="00AD5EBF"/>
    <w:rsid w:val="00AD6302"/>
    <w:rsid w:val="00AD6A82"/>
    <w:rsid w:val="00AE2730"/>
    <w:rsid w:val="00AE2E08"/>
    <w:rsid w:val="00AE4649"/>
    <w:rsid w:val="00AE6945"/>
    <w:rsid w:val="00AF03BD"/>
    <w:rsid w:val="00AF3FF5"/>
    <w:rsid w:val="00AF4040"/>
    <w:rsid w:val="00AF43A4"/>
    <w:rsid w:val="00B01E84"/>
    <w:rsid w:val="00B024FE"/>
    <w:rsid w:val="00B03573"/>
    <w:rsid w:val="00B06CF2"/>
    <w:rsid w:val="00B132B1"/>
    <w:rsid w:val="00B258BF"/>
    <w:rsid w:val="00B277CC"/>
    <w:rsid w:val="00B30964"/>
    <w:rsid w:val="00B30ED9"/>
    <w:rsid w:val="00B36EA7"/>
    <w:rsid w:val="00B372E9"/>
    <w:rsid w:val="00B376C9"/>
    <w:rsid w:val="00B406FE"/>
    <w:rsid w:val="00B44A37"/>
    <w:rsid w:val="00B4524F"/>
    <w:rsid w:val="00B458FA"/>
    <w:rsid w:val="00B634BA"/>
    <w:rsid w:val="00B652A2"/>
    <w:rsid w:val="00B660CD"/>
    <w:rsid w:val="00B66473"/>
    <w:rsid w:val="00B66CB6"/>
    <w:rsid w:val="00B72584"/>
    <w:rsid w:val="00B7341B"/>
    <w:rsid w:val="00B738C9"/>
    <w:rsid w:val="00B7560D"/>
    <w:rsid w:val="00B830F1"/>
    <w:rsid w:val="00B84557"/>
    <w:rsid w:val="00B939D2"/>
    <w:rsid w:val="00B943FB"/>
    <w:rsid w:val="00BA0DF1"/>
    <w:rsid w:val="00BA4267"/>
    <w:rsid w:val="00BA54E5"/>
    <w:rsid w:val="00BB53B4"/>
    <w:rsid w:val="00BB62A8"/>
    <w:rsid w:val="00BC20F8"/>
    <w:rsid w:val="00BC2B8D"/>
    <w:rsid w:val="00BC3761"/>
    <w:rsid w:val="00BC4F8C"/>
    <w:rsid w:val="00BD01FB"/>
    <w:rsid w:val="00BD4958"/>
    <w:rsid w:val="00BD5DDC"/>
    <w:rsid w:val="00BD61DB"/>
    <w:rsid w:val="00BD77F5"/>
    <w:rsid w:val="00BD7A24"/>
    <w:rsid w:val="00BE45A3"/>
    <w:rsid w:val="00BF0617"/>
    <w:rsid w:val="00BF5FC9"/>
    <w:rsid w:val="00BF6AF0"/>
    <w:rsid w:val="00C02790"/>
    <w:rsid w:val="00C0331F"/>
    <w:rsid w:val="00C055A2"/>
    <w:rsid w:val="00C0638B"/>
    <w:rsid w:val="00C144A9"/>
    <w:rsid w:val="00C15DFE"/>
    <w:rsid w:val="00C15FED"/>
    <w:rsid w:val="00C201B7"/>
    <w:rsid w:val="00C2070E"/>
    <w:rsid w:val="00C20BE1"/>
    <w:rsid w:val="00C20BEA"/>
    <w:rsid w:val="00C2107F"/>
    <w:rsid w:val="00C219BC"/>
    <w:rsid w:val="00C24B92"/>
    <w:rsid w:val="00C24CF4"/>
    <w:rsid w:val="00C24D76"/>
    <w:rsid w:val="00C31E71"/>
    <w:rsid w:val="00C33949"/>
    <w:rsid w:val="00C37712"/>
    <w:rsid w:val="00C37AF7"/>
    <w:rsid w:val="00C40E0A"/>
    <w:rsid w:val="00C42F09"/>
    <w:rsid w:val="00C451F2"/>
    <w:rsid w:val="00C4661D"/>
    <w:rsid w:val="00C4690A"/>
    <w:rsid w:val="00C46E05"/>
    <w:rsid w:val="00C51523"/>
    <w:rsid w:val="00C5234E"/>
    <w:rsid w:val="00C55F77"/>
    <w:rsid w:val="00C6015B"/>
    <w:rsid w:val="00C64185"/>
    <w:rsid w:val="00C724AD"/>
    <w:rsid w:val="00C736E6"/>
    <w:rsid w:val="00C73EEA"/>
    <w:rsid w:val="00C8003B"/>
    <w:rsid w:val="00C80B2A"/>
    <w:rsid w:val="00C81D0D"/>
    <w:rsid w:val="00C86F98"/>
    <w:rsid w:val="00C87079"/>
    <w:rsid w:val="00C910BF"/>
    <w:rsid w:val="00C9504F"/>
    <w:rsid w:val="00CA5031"/>
    <w:rsid w:val="00CB00DC"/>
    <w:rsid w:val="00CB0F55"/>
    <w:rsid w:val="00CB1B1A"/>
    <w:rsid w:val="00CB3526"/>
    <w:rsid w:val="00CB3CDF"/>
    <w:rsid w:val="00CB5126"/>
    <w:rsid w:val="00CB5339"/>
    <w:rsid w:val="00CB7A24"/>
    <w:rsid w:val="00CB7BB7"/>
    <w:rsid w:val="00CC146D"/>
    <w:rsid w:val="00CC1C38"/>
    <w:rsid w:val="00CC277B"/>
    <w:rsid w:val="00CC5663"/>
    <w:rsid w:val="00CC5D58"/>
    <w:rsid w:val="00CC6242"/>
    <w:rsid w:val="00CC7B48"/>
    <w:rsid w:val="00CD1795"/>
    <w:rsid w:val="00CD7589"/>
    <w:rsid w:val="00CE39EE"/>
    <w:rsid w:val="00CE5A2E"/>
    <w:rsid w:val="00CF2B32"/>
    <w:rsid w:val="00CF5AF1"/>
    <w:rsid w:val="00CF6418"/>
    <w:rsid w:val="00D000AA"/>
    <w:rsid w:val="00D0090B"/>
    <w:rsid w:val="00D0714C"/>
    <w:rsid w:val="00D15029"/>
    <w:rsid w:val="00D20F07"/>
    <w:rsid w:val="00D30647"/>
    <w:rsid w:val="00D34577"/>
    <w:rsid w:val="00D35EEA"/>
    <w:rsid w:val="00D365D8"/>
    <w:rsid w:val="00D37AB0"/>
    <w:rsid w:val="00D37AB3"/>
    <w:rsid w:val="00D4103B"/>
    <w:rsid w:val="00D42164"/>
    <w:rsid w:val="00D4309E"/>
    <w:rsid w:val="00D439ED"/>
    <w:rsid w:val="00D43A9E"/>
    <w:rsid w:val="00D461DA"/>
    <w:rsid w:val="00D47011"/>
    <w:rsid w:val="00D471F2"/>
    <w:rsid w:val="00D5097B"/>
    <w:rsid w:val="00D55AC4"/>
    <w:rsid w:val="00D57B4F"/>
    <w:rsid w:val="00D60944"/>
    <w:rsid w:val="00D60B9C"/>
    <w:rsid w:val="00D65923"/>
    <w:rsid w:val="00D7327B"/>
    <w:rsid w:val="00D77F0A"/>
    <w:rsid w:val="00D807FD"/>
    <w:rsid w:val="00D814A2"/>
    <w:rsid w:val="00D82246"/>
    <w:rsid w:val="00D83E4A"/>
    <w:rsid w:val="00D84D3A"/>
    <w:rsid w:val="00D87D5F"/>
    <w:rsid w:val="00D925EC"/>
    <w:rsid w:val="00D945AC"/>
    <w:rsid w:val="00D94DB2"/>
    <w:rsid w:val="00D96701"/>
    <w:rsid w:val="00DA4E7D"/>
    <w:rsid w:val="00DA5778"/>
    <w:rsid w:val="00DA68DA"/>
    <w:rsid w:val="00DA698E"/>
    <w:rsid w:val="00DB1CFF"/>
    <w:rsid w:val="00DB3ECA"/>
    <w:rsid w:val="00DB59EE"/>
    <w:rsid w:val="00DC55B6"/>
    <w:rsid w:val="00DC5EE4"/>
    <w:rsid w:val="00DC6426"/>
    <w:rsid w:val="00DC7319"/>
    <w:rsid w:val="00DD0070"/>
    <w:rsid w:val="00DD07E4"/>
    <w:rsid w:val="00DD0B55"/>
    <w:rsid w:val="00DD17CE"/>
    <w:rsid w:val="00DD29D0"/>
    <w:rsid w:val="00DD54A5"/>
    <w:rsid w:val="00DE6B2F"/>
    <w:rsid w:val="00DF23F6"/>
    <w:rsid w:val="00DF2F60"/>
    <w:rsid w:val="00DF78D1"/>
    <w:rsid w:val="00E04BAE"/>
    <w:rsid w:val="00E055A5"/>
    <w:rsid w:val="00E05D0A"/>
    <w:rsid w:val="00E07613"/>
    <w:rsid w:val="00E104D9"/>
    <w:rsid w:val="00E1200A"/>
    <w:rsid w:val="00E13210"/>
    <w:rsid w:val="00E133FE"/>
    <w:rsid w:val="00E159E6"/>
    <w:rsid w:val="00E232AD"/>
    <w:rsid w:val="00E23D46"/>
    <w:rsid w:val="00E2523B"/>
    <w:rsid w:val="00E33B0A"/>
    <w:rsid w:val="00E36002"/>
    <w:rsid w:val="00E4020A"/>
    <w:rsid w:val="00E405BC"/>
    <w:rsid w:val="00E41553"/>
    <w:rsid w:val="00E42E53"/>
    <w:rsid w:val="00E43A1A"/>
    <w:rsid w:val="00E43FA4"/>
    <w:rsid w:val="00E44C3E"/>
    <w:rsid w:val="00E47924"/>
    <w:rsid w:val="00E512A6"/>
    <w:rsid w:val="00E55CD5"/>
    <w:rsid w:val="00E574DD"/>
    <w:rsid w:val="00E57CF2"/>
    <w:rsid w:val="00E60210"/>
    <w:rsid w:val="00E60701"/>
    <w:rsid w:val="00E60791"/>
    <w:rsid w:val="00E65269"/>
    <w:rsid w:val="00E66699"/>
    <w:rsid w:val="00E67FCB"/>
    <w:rsid w:val="00E72297"/>
    <w:rsid w:val="00E73EA5"/>
    <w:rsid w:val="00E767C3"/>
    <w:rsid w:val="00E76AEF"/>
    <w:rsid w:val="00E81841"/>
    <w:rsid w:val="00E83FC2"/>
    <w:rsid w:val="00E874A5"/>
    <w:rsid w:val="00E9156C"/>
    <w:rsid w:val="00E921B0"/>
    <w:rsid w:val="00EA286E"/>
    <w:rsid w:val="00EA3A29"/>
    <w:rsid w:val="00EB3E04"/>
    <w:rsid w:val="00EB77A9"/>
    <w:rsid w:val="00EB7D61"/>
    <w:rsid w:val="00EC22C3"/>
    <w:rsid w:val="00EC3BD8"/>
    <w:rsid w:val="00EC463D"/>
    <w:rsid w:val="00EC60D5"/>
    <w:rsid w:val="00EC68F1"/>
    <w:rsid w:val="00EC6904"/>
    <w:rsid w:val="00EC6C7A"/>
    <w:rsid w:val="00EC6CAD"/>
    <w:rsid w:val="00EC7445"/>
    <w:rsid w:val="00ED22D1"/>
    <w:rsid w:val="00EE10CF"/>
    <w:rsid w:val="00EE3429"/>
    <w:rsid w:val="00EE51A3"/>
    <w:rsid w:val="00EE6840"/>
    <w:rsid w:val="00EF0CF9"/>
    <w:rsid w:val="00EF175B"/>
    <w:rsid w:val="00EF1BA8"/>
    <w:rsid w:val="00EF3556"/>
    <w:rsid w:val="00EF402F"/>
    <w:rsid w:val="00EF50E8"/>
    <w:rsid w:val="00EF69A1"/>
    <w:rsid w:val="00F019F9"/>
    <w:rsid w:val="00F02398"/>
    <w:rsid w:val="00F02A16"/>
    <w:rsid w:val="00F034B4"/>
    <w:rsid w:val="00F044D7"/>
    <w:rsid w:val="00F05DA1"/>
    <w:rsid w:val="00F063E1"/>
    <w:rsid w:val="00F0661C"/>
    <w:rsid w:val="00F069F2"/>
    <w:rsid w:val="00F120CA"/>
    <w:rsid w:val="00F13F47"/>
    <w:rsid w:val="00F1550B"/>
    <w:rsid w:val="00F156D2"/>
    <w:rsid w:val="00F16969"/>
    <w:rsid w:val="00F205F6"/>
    <w:rsid w:val="00F2324B"/>
    <w:rsid w:val="00F23E6F"/>
    <w:rsid w:val="00F2402F"/>
    <w:rsid w:val="00F31C10"/>
    <w:rsid w:val="00F32414"/>
    <w:rsid w:val="00F32D5E"/>
    <w:rsid w:val="00F339C2"/>
    <w:rsid w:val="00F36135"/>
    <w:rsid w:val="00F40C80"/>
    <w:rsid w:val="00F417CC"/>
    <w:rsid w:val="00F4386C"/>
    <w:rsid w:val="00F44E81"/>
    <w:rsid w:val="00F4514A"/>
    <w:rsid w:val="00F46BEB"/>
    <w:rsid w:val="00F47016"/>
    <w:rsid w:val="00F47A5E"/>
    <w:rsid w:val="00F52CE2"/>
    <w:rsid w:val="00F5517B"/>
    <w:rsid w:val="00F5576E"/>
    <w:rsid w:val="00F55F06"/>
    <w:rsid w:val="00F6243E"/>
    <w:rsid w:val="00F72892"/>
    <w:rsid w:val="00F7365E"/>
    <w:rsid w:val="00F75DC0"/>
    <w:rsid w:val="00F8005C"/>
    <w:rsid w:val="00F800C7"/>
    <w:rsid w:val="00F84324"/>
    <w:rsid w:val="00F86714"/>
    <w:rsid w:val="00F86DE1"/>
    <w:rsid w:val="00F86F04"/>
    <w:rsid w:val="00F87881"/>
    <w:rsid w:val="00F91436"/>
    <w:rsid w:val="00F93414"/>
    <w:rsid w:val="00F93E27"/>
    <w:rsid w:val="00F94023"/>
    <w:rsid w:val="00F95599"/>
    <w:rsid w:val="00F97312"/>
    <w:rsid w:val="00FA0C1F"/>
    <w:rsid w:val="00FA22A5"/>
    <w:rsid w:val="00FA2AC4"/>
    <w:rsid w:val="00FA349C"/>
    <w:rsid w:val="00FA3AEA"/>
    <w:rsid w:val="00FA4EF1"/>
    <w:rsid w:val="00FA5645"/>
    <w:rsid w:val="00FB05F0"/>
    <w:rsid w:val="00FB259D"/>
    <w:rsid w:val="00FB280F"/>
    <w:rsid w:val="00FB2BFC"/>
    <w:rsid w:val="00FC0519"/>
    <w:rsid w:val="00FC3A1F"/>
    <w:rsid w:val="00FC3DE2"/>
    <w:rsid w:val="00FC6CFF"/>
    <w:rsid w:val="00FC77F8"/>
    <w:rsid w:val="00FE152D"/>
    <w:rsid w:val="00FE2670"/>
    <w:rsid w:val="00FE32BC"/>
    <w:rsid w:val="00FE643B"/>
    <w:rsid w:val="00FE72BA"/>
    <w:rsid w:val="00FF0EF5"/>
    <w:rsid w:val="07E6EA20"/>
    <w:rsid w:val="0AE26C0D"/>
    <w:rsid w:val="0BBEB0AB"/>
    <w:rsid w:val="0C3EF0FB"/>
    <w:rsid w:val="0D54AFDD"/>
    <w:rsid w:val="0DF407F3"/>
    <w:rsid w:val="11658C15"/>
    <w:rsid w:val="11904BC2"/>
    <w:rsid w:val="1992660B"/>
    <w:rsid w:val="22524602"/>
    <w:rsid w:val="289D6234"/>
    <w:rsid w:val="28A7F0D3"/>
    <w:rsid w:val="2FEEAD10"/>
    <w:rsid w:val="32587315"/>
    <w:rsid w:val="38AA8432"/>
    <w:rsid w:val="3906AA45"/>
    <w:rsid w:val="3A4723D0"/>
    <w:rsid w:val="3CF509B0"/>
    <w:rsid w:val="40F893CD"/>
    <w:rsid w:val="444EFCCE"/>
    <w:rsid w:val="46709128"/>
    <w:rsid w:val="4963C27E"/>
    <w:rsid w:val="4B9C4A2D"/>
    <w:rsid w:val="4CA2D51A"/>
    <w:rsid w:val="510B198D"/>
    <w:rsid w:val="52558522"/>
    <w:rsid w:val="59E3F10D"/>
    <w:rsid w:val="6122E323"/>
    <w:rsid w:val="63207633"/>
    <w:rsid w:val="67B74294"/>
    <w:rsid w:val="68A26095"/>
    <w:rsid w:val="6D4A1624"/>
    <w:rsid w:val="6DDC16DF"/>
    <w:rsid w:val="6F104B1C"/>
    <w:rsid w:val="72ACB407"/>
    <w:rsid w:val="73027461"/>
    <w:rsid w:val="73826C28"/>
    <w:rsid w:val="73A02F4B"/>
    <w:rsid w:val="75AA70E4"/>
    <w:rsid w:val="78D69F89"/>
    <w:rsid w:val="797D1169"/>
    <w:rsid w:val="7B36887C"/>
    <w:rsid w:val="7C110748"/>
    <w:rsid w:val="7E81B651"/>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363F08"/>
  <w15:docId w15:val="{E39188CE-96BB-4603-96B9-D7226720C18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imes New Roman" w:hAnsi="Times New Roman" w:eastAsia="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Fliesstext" w:customStyle="1">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styleId="SprechblasentextZchn" w:customStyle="1">
    <w:name w:val="Sprechblasentext Zchn"/>
    <w:basedOn w:val="Absatz-Standardschriftart"/>
    <w:link w:val="Sprechblasentext"/>
    <w:rsid w:val="00745B3E"/>
    <w:rPr>
      <w:rFonts w:ascii="Tahoma" w:hAnsi="Tahoma" w:cs="Tahoma"/>
      <w:sz w:val="16"/>
      <w:szCs w:val="16"/>
      <w:lang w:eastAsia="en-US"/>
    </w:rPr>
  </w:style>
  <w:style w:type="character" w:styleId="KopfzeileZchn" w:customStyle="1">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styleId="KommentartextZchn" w:customStyle="1">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styleId="KommentarthemaZchn" w:customStyle="1">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styleId="berschrift1Zchn" w:customStyle="1">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styleId="TitelZchn" w:customStyle="1">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styleId="ZitatZchn" w:customStyle="1">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styleId="UntertitelZchn" w:customStyle="1">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styleId="IntensivesZitatZchn" w:customStyle="1">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styleId="Boilerpatebold" w:customStyle="1">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styleId="st" w:customStyle="1">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17537C"/>
    <w:rPr>
      <w:color w:val="605E5C"/>
      <w:shd w:val="clear" w:color="auto" w:fill="E1DFDD"/>
    </w:rPr>
  </w:style>
  <w:style w:type="character" w:styleId="Erwhnung">
    <w:name w:val="Mention"/>
    <w:basedOn w:val="Absatz-Standardschriftart"/>
    <w:uiPriority w:val="99"/>
    <w:unhideWhenUsed/>
    <w:rsid w:val="00B372E9"/>
    <w:rPr>
      <w:color w:val="2B579A"/>
      <w:shd w:val="clear" w:color="auto" w:fill="E1DFDD"/>
    </w:rPr>
  </w:style>
  <w:style w:type="character" w:styleId="normaltextrun" w:customStyle="true">
    <w:name w:val="normaltextrun"/>
    <w:basedOn w:val="DefaultParagraphFont"/>
    <w:rsid w:val="510B198D"/>
  </w:style>
  <w:style w:type="character" w:styleId="eop" w:customStyle="true">
    <w:name w:val="eop"/>
    <w:basedOn w:val="DefaultParagraphFont"/>
    <w:rsid w:val="510B19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52429616">
      <w:bodyDiv w:val="1"/>
      <w:marLeft w:val="0"/>
      <w:marRight w:val="0"/>
      <w:marTop w:val="0"/>
      <w:marBottom w:val="0"/>
      <w:divBdr>
        <w:top w:val="none" w:sz="0" w:space="0" w:color="auto"/>
        <w:left w:val="none" w:sz="0" w:space="0" w:color="auto"/>
        <w:bottom w:val="none" w:sz="0" w:space="0" w:color="auto"/>
        <w:right w:val="none" w:sz="0" w:space="0" w:color="auto"/>
      </w:divBdr>
    </w:div>
    <w:div w:id="20547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jpeg" Id="rId13" /><Relationship Type="http://schemas.openxmlformats.org/officeDocument/2006/relationships/image" Target="media/image8.png" Id="rId18"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footer" Target="footer1.xml" Id="rId21" /><Relationship Type="http://schemas.openxmlformats.org/officeDocument/2006/relationships/settings" Target="settings.xml" Id="rId7" /><Relationship Type="http://schemas.openxmlformats.org/officeDocument/2006/relationships/image" Target="media/image2.jpeg" Id="rId12" /><Relationship Type="http://schemas.openxmlformats.org/officeDocument/2006/relationships/image" Target="media/image7.jpg" Id="rId17" /><Relationship Type="http://schemas.openxmlformats.org/officeDocument/2006/relationships/fontTable" Target="fontTable.xml" Id="rId25" /><Relationship Type="http://schemas.openxmlformats.org/officeDocument/2006/relationships/customXml" Target="../customXml/item2.xml" Id="rId2" /><Relationship Type="http://schemas.openxmlformats.org/officeDocument/2006/relationships/image" Target="media/image6.jpeg" Id="rId16"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footer" Target="footer3.xml" Id="rId24" /><Relationship Type="http://schemas.openxmlformats.org/officeDocument/2006/relationships/numbering" Target="numbering.xml" Id="rId5" /><Relationship Type="http://schemas.openxmlformats.org/officeDocument/2006/relationships/image" Target="media/image5.jpeg" Id="rId15" /><Relationship Type="http://schemas.openxmlformats.org/officeDocument/2006/relationships/header" Target="header3.xml" Id="rId23"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4.jpeg" Id="rId14" /><Relationship Type="http://schemas.openxmlformats.org/officeDocument/2006/relationships/footer" Target="footer2.xml" Id="rId22" /></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3" ma:contentTypeDescription="Ein neues Dokument erstellen." ma:contentTypeScope="" ma:versionID="ba21a1de15a2e4da4e04e6663470bcd9">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9678e39673e079e812912c464199f147"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Props1.xml><?xml version="1.0" encoding="utf-8"?>
<ds:datastoreItem xmlns:ds="http://schemas.openxmlformats.org/officeDocument/2006/customXml" ds:itemID="{9D76C36E-25F1-4A8A-A771-1AF8AAA2702E}"/>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F8C4A566-7289-4CEB-9C48-7C6D0D49FB43}">
  <ds:schemaRefs>
    <ds:schemaRef ds:uri="http://schemas.openxmlformats.org/officeDocument/2006/bibliography"/>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C:\Users\greol\Desktop\Template Press Release.dotx</ap:Template>
  <ap:Application>Microsoft Office Word</ap:Application>
  <ap:DocSecurity>0</ap:DocSecurity>
  <ap:ScaleCrop>false</ap:ScaleCrop>
  <ap:Company>Geberit</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Yvonne Dick</cp:lastModifiedBy>
  <cp:revision>5</cp:revision>
  <cp:lastPrinted>2020-10-01T23:56:00Z</cp:lastPrinted>
  <dcterms:created xsi:type="dcterms:W3CDTF">2021-01-25T09:58:00Z</dcterms:created>
  <dcterms:modified xsi:type="dcterms:W3CDTF">2021-02-19T09:30:59Z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2019-09-20T11:59:04.2391006Z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ActionId">
    <vt:lpwstr>63efe3d3-3f4e-4c71-a88f-68a021fba6bc</vt:lpwstr>
  </property>
  <property fmtid="{D5CDD505-2E9C-101B-9397-08002B2CF9AE}" pid="10" name="MSIP_Label_583d9081-ff0c-403e-9495-6ce7896734ce_Extended_MSFT_Method">
    <vt:lpwstr>Automatic</vt:lpwstr>
  </property>
  <property fmtid="{D5CDD505-2E9C-101B-9397-08002B2CF9AE}" pid="11" name="Sensitivity">
    <vt:lpwstr>Internal</vt:lpwstr>
  </property>
</Properties>
</file>