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E8D4BC" w14:textId="210C48FE" w:rsidR="00582BB2" w:rsidRPr="00207B79" w:rsidRDefault="00582BB2" w:rsidP="00582BB2">
      <w:pPr>
        <w:pStyle w:val="KeinLeerraum"/>
        <w:spacing w:before="480"/>
        <w:rPr>
          <w:noProof/>
          <w:lang w:val="de-DE"/>
        </w:rPr>
      </w:pPr>
      <w:r>
        <w:rPr>
          <w:noProof/>
          <w:lang w:val="de-DE"/>
        </w:rPr>
        <w:t>Geberit BauTreff 2022</w:t>
      </w:r>
      <w:r w:rsidR="00EF4190">
        <w:rPr>
          <w:noProof/>
          <w:lang w:val="de-DE"/>
        </w:rPr>
        <w:t xml:space="preserve"> – das Event für alle Baubeteiligten</w:t>
      </w:r>
    </w:p>
    <w:p w14:paraId="1535EC2B" w14:textId="71892EF0" w:rsidR="00582BB2" w:rsidRPr="004037EF" w:rsidRDefault="00582BB2" w:rsidP="00582BB2">
      <w:pPr>
        <w:pStyle w:val="berschrift1"/>
        <w:rPr>
          <w:lang w:val="de-DE"/>
        </w:rPr>
      </w:pPr>
      <w:r>
        <w:rPr>
          <w:lang w:val="de-DE"/>
        </w:rPr>
        <w:t>Doppelt gut: Geberit präsentiert Neuheiten</w:t>
      </w:r>
      <w:r w:rsidR="00635C40">
        <w:rPr>
          <w:lang w:val="de-DE"/>
        </w:rPr>
        <w:t xml:space="preserve"> </w:t>
      </w:r>
      <w:r w:rsidR="00991119">
        <w:rPr>
          <w:lang w:val="de-DE"/>
        </w:rPr>
        <w:t>bei</w:t>
      </w:r>
      <w:r w:rsidR="00635C40">
        <w:rPr>
          <w:lang w:val="de-DE"/>
        </w:rPr>
        <w:t xml:space="preserve"> Roadshow</w:t>
      </w:r>
      <w:r>
        <w:rPr>
          <w:lang w:val="de-DE"/>
        </w:rPr>
        <w:t xml:space="preserve"> und digital</w:t>
      </w:r>
    </w:p>
    <w:p w14:paraId="50B1E61E" w14:textId="77777777" w:rsidR="00582BB2" w:rsidRPr="004037EF" w:rsidRDefault="00582BB2" w:rsidP="00582BB2">
      <w:pPr>
        <w:pStyle w:val="Kopfzeile"/>
        <w:rPr>
          <w:rStyle w:val="Hervorhebung"/>
          <w:szCs w:val="20"/>
        </w:rPr>
      </w:pPr>
      <w:r w:rsidRPr="004037EF">
        <w:rPr>
          <w:rStyle w:val="Hervorhebung"/>
          <w:szCs w:val="20"/>
        </w:rPr>
        <w:t xml:space="preserve">Geberit Vertriebs GmbH, Pfullendorf, </w:t>
      </w:r>
      <w:r>
        <w:rPr>
          <w:rStyle w:val="Hervorhebung"/>
          <w:szCs w:val="20"/>
        </w:rPr>
        <w:t>Dezember 2021</w:t>
      </w:r>
    </w:p>
    <w:p w14:paraId="53D5E517" w14:textId="61C5FA92" w:rsidR="00582BB2" w:rsidRPr="00204768" w:rsidRDefault="004A29D5" w:rsidP="00582BB2">
      <w:pPr>
        <w:pStyle w:val="Titel"/>
        <w:rPr>
          <w:bCs/>
          <w:lang w:val="de-DE"/>
        </w:rPr>
      </w:pPr>
      <w:r>
        <w:rPr>
          <w:bCs/>
          <w:lang w:val="de-DE"/>
        </w:rPr>
        <w:t>Der</w:t>
      </w:r>
      <w:r w:rsidR="00BE0C0D">
        <w:rPr>
          <w:bCs/>
          <w:lang w:val="de-DE"/>
        </w:rPr>
        <w:t xml:space="preserve"> Geberit</w:t>
      </w:r>
      <w:r w:rsidR="002C4793">
        <w:rPr>
          <w:bCs/>
          <w:lang w:val="de-DE"/>
        </w:rPr>
        <w:t xml:space="preserve"> </w:t>
      </w:r>
      <w:proofErr w:type="spellStart"/>
      <w:r w:rsidR="002C4793">
        <w:rPr>
          <w:bCs/>
          <w:lang w:val="de-DE"/>
        </w:rPr>
        <w:t>BauTreff</w:t>
      </w:r>
      <w:proofErr w:type="spellEnd"/>
      <w:r w:rsidR="00A2607F">
        <w:rPr>
          <w:bCs/>
          <w:lang w:val="de-DE"/>
        </w:rPr>
        <w:t xml:space="preserve"> 2022</w:t>
      </w:r>
      <w:r w:rsidR="00BA449A">
        <w:rPr>
          <w:bCs/>
          <w:lang w:val="de-DE"/>
        </w:rPr>
        <w:t xml:space="preserve"> </w:t>
      </w:r>
      <w:r>
        <w:rPr>
          <w:bCs/>
          <w:lang w:val="de-DE"/>
        </w:rPr>
        <w:t>ist der</w:t>
      </w:r>
      <w:r w:rsidR="00582BB2">
        <w:rPr>
          <w:bCs/>
          <w:lang w:val="de-DE"/>
        </w:rPr>
        <w:t xml:space="preserve"> Branchentreffpunkt der Sanitärbranche</w:t>
      </w:r>
      <w:r w:rsidR="00BA449A">
        <w:rPr>
          <w:bCs/>
          <w:lang w:val="de-DE"/>
        </w:rPr>
        <w:t xml:space="preserve"> </w:t>
      </w:r>
      <w:r w:rsidR="00BA449A" w:rsidDel="004A29D5">
        <w:rPr>
          <w:bCs/>
          <w:lang w:val="de-DE"/>
        </w:rPr>
        <w:t xml:space="preserve">– </w:t>
      </w:r>
      <w:r w:rsidR="0029707D">
        <w:rPr>
          <w:bCs/>
          <w:lang w:val="de-DE"/>
        </w:rPr>
        <w:t>Geberit</w:t>
      </w:r>
      <w:r>
        <w:rPr>
          <w:bCs/>
          <w:lang w:val="de-DE"/>
        </w:rPr>
        <w:t xml:space="preserve"> </w:t>
      </w:r>
      <w:r w:rsidR="00BE0C0D">
        <w:rPr>
          <w:bCs/>
          <w:lang w:val="de-DE"/>
        </w:rPr>
        <w:t xml:space="preserve">ermöglicht </w:t>
      </w:r>
      <w:r w:rsidR="00011A02">
        <w:rPr>
          <w:bCs/>
          <w:lang w:val="de-DE"/>
        </w:rPr>
        <w:t xml:space="preserve">dort </w:t>
      </w:r>
      <w:r w:rsidR="00BE0C0D">
        <w:rPr>
          <w:bCs/>
          <w:lang w:val="de-DE"/>
        </w:rPr>
        <w:t>allen interessierten Baubeteiligten, die</w:t>
      </w:r>
      <w:r w:rsidR="00582BB2">
        <w:rPr>
          <w:bCs/>
          <w:lang w:val="de-DE"/>
        </w:rPr>
        <w:t xml:space="preserve"> Neuheiten 2021 und 2022 hautnah </w:t>
      </w:r>
      <w:r w:rsidR="005A23FE">
        <w:rPr>
          <w:bCs/>
          <w:lang w:val="de-DE"/>
        </w:rPr>
        <w:t xml:space="preserve">zu </w:t>
      </w:r>
      <w:r w:rsidR="00582BB2">
        <w:rPr>
          <w:bCs/>
          <w:lang w:val="de-DE"/>
        </w:rPr>
        <w:t>erleben</w:t>
      </w:r>
      <w:r w:rsidR="003A5B19">
        <w:rPr>
          <w:bCs/>
          <w:lang w:val="de-DE"/>
        </w:rPr>
        <w:t>.</w:t>
      </w:r>
      <w:r w:rsidR="00582BB2">
        <w:rPr>
          <w:bCs/>
          <w:lang w:val="de-DE"/>
        </w:rPr>
        <w:t xml:space="preserve"> </w:t>
      </w:r>
      <w:r w:rsidR="003A5B19">
        <w:rPr>
          <w:bCs/>
          <w:lang w:val="de-DE"/>
        </w:rPr>
        <w:t>Entscheider</w:t>
      </w:r>
      <w:r w:rsidR="00582BB2">
        <w:rPr>
          <w:bCs/>
          <w:lang w:val="de-DE"/>
        </w:rPr>
        <w:t xml:space="preserve"> und </w:t>
      </w:r>
      <w:r w:rsidR="003A5B19">
        <w:rPr>
          <w:bCs/>
          <w:lang w:val="de-DE"/>
        </w:rPr>
        <w:t xml:space="preserve">Monteure finden </w:t>
      </w:r>
      <w:r w:rsidR="00EC4326">
        <w:rPr>
          <w:bCs/>
          <w:lang w:val="de-DE"/>
        </w:rPr>
        <w:t>zudem</w:t>
      </w:r>
      <w:r w:rsidR="00E54953">
        <w:rPr>
          <w:bCs/>
          <w:lang w:val="de-DE"/>
        </w:rPr>
        <w:t xml:space="preserve"> </w:t>
      </w:r>
      <w:r w:rsidR="00582BB2">
        <w:rPr>
          <w:bCs/>
          <w:lang w:val="de-DE"/>
        </w:rPr>
        <w:t xml:space="preserve">gezielt </w:t>
      </w:r>
      <w:r w:rsidR="00991119">
        <w:rPr>
          <w:bCs/>
          <w:lang w:val="de-DE"/>
        </w:rPr>
        <w:t>individuelle</w:t>
      </w:r>
      <w:r w:rsidR="00E54953">
        <w:rPr>
          <w:bCs/>
          <w:lang w:val="de-DE"/>
        </w:rPr>
        <w:t xml:space="preserve"> </w:t>
      </w:r>
      <w:r w:rsidR="00582BB2">
        <w:rPr>
          <w:bCs/>
          <w:lang w:val="de-DE"/>
        </w:rPr>
        <w:t xml:space="preserve">Lösungen </w:t>
      </w:r>
      <w:r w:rsidR="005C267F">
        <w:rPr>
          <w:bCs/>
          <w:lang w:val="de-DE"/>
        </w:rPr>
        <w:t>für spezielle Projektanforderungen</w:t>
      </w:r>
      <w:r w:rsidR="00A64446">
        <w:rPr>
          <w:bCs/>
          <w:lang w:val="de-DE"/>
        </w:rPr>
        <w:t xml:space="preserve">, </w:t>
      </w:r>
      <w:r w:rsidR="00D97B61">
        <w:rPr>
          <w:bCs/>
          <w:lang w:val="de-DE"/>
        </w:rPr>
        <w:t>die</w:t>
      </w:r>
      <w:r w:rsidR="004D34C9">
        <w:rPr>
          <w:bCs/>
          <w:lang w:val="de-DE"/>
        </w:rPr>
        <w:t xml:space="preserve"> </w:t>
      </w:r>
      <w:r w:rsidR="005C16FC">
        <w:rPr>
          <w:bCs/>
          <w:lang w:val="de-DE"/>
        </w:rPr>
        <w:t>das</w:t>
      </w:r>
      <w:r w:rsidR="004D34C9">
        <w:rPr>
          <w:bCs/>
          <w:lang w:val="de-DE"/>
        </w:rPr>
        <w:t xml:space="preserve"> gesamte Geberit Sortiment vor und hinter der Wand</w:t>
      </w:r>
      <w:r w:rsidR="00D97B61">
        <w:rPr>
          <w:bCs/>
          <w:lang w:val="de-DE"/>
        </w:rPr>
        <w:t xml:space="preserve"> </w:t>
      </w:r>
      <w:r w:rsidR="005C16FC">
        <w:rPr>
          <w:bCs/>
          <w:lang w:val="de-DE"/>
        </w:rPr>
        <w:t>berücksichtigen</w:t>
      </w:r>
      <w:r w:rsidR="004D34C9">
        <w:rPr>
          <w:bCs/>
          <w:lang w:val="de-DE"/>
        </w:rPr>
        <w:t>.</w:t>
      </w:r>
      <w:r w:rsidR="005C267F">
        <w:rPr>
          <w:bCs/>
          <w:lang w:val="de-DE"/>
        </w:rPr>
        <w:t xml:space="preserve"> Die Besonderheit: </w:t>
      </w:r>
      <w:r w:rsidR="00B803AC">
        <w:rPr>
          <w:bCs/>
          <w:lang w:val="de-DE"/>
        </w:rPr>
        <w:t>Das Event</w:t>
      </w:r>
      <w:r w:rsidR="00752995">
        <w:rPr>
          <w:bCs/>
          <w:lang w:val="de-DE"/>
        </w:rPr>
        <w:t xml:space="preserve"> findet erstmals als hybride Veranstaltung statt</w:t>
      </w:r>
      <w:r w:rsidR="00C75614">
        <w:rPr>
          <w:bCs/>
          <w:lang w:val="de-DE"/>
        </w:rPr>
        <w:t xml:space="preserve">. Teilnehmer können </w:t>
      </w:r>
      <w:r w:rsidR="00B803AC">
        <w:rPr>
          <w:bCs/>
          <w:lang w:val="de-DE"/>
        </w:rPr>
        <w:t xml:space="preserve">sowohl </w:t>
      </w:r>
      <w:r w:rsidR="004F03B4">
        <w:rPr>
          <w:bCs/>
          <w:lang w:val="de-DE"/>
        </w:rPr>
        <w:t>den</w:t>
      </w:r>
      <w:r w:rsidR="00B803AC">
        <w:rPr>
          <w:bCs/>
          <w:lang w:val="de-DE"/>
        </w:rPr>
        <w:t xml:space="preserve"> </w:t>
      </w:r>
      <w:r w:rsidR="00822A5B">
        <w:rPr>
          <w:bCs/>
          <w:lang w:val="de-DE"/>
        </w:rPr>
        <w:t xml:space="preserve">Geberit </w:t>
      </w:r>
      <w:proofErr w:type="spellStart"/>
      <w:r w:rsidR="00822A5B">
        <w:rPr>
          <w:bCs/>
          <w:lang w:val="de-DE"/>
        </w:rPr>
        <w:t>BauTreff</w:t>
      </w:r>
      <w:proofErr w:type="spellEnd"/>
      <w:r w:rsidR="00822A5B">
        <w:rPr>
          <w:bCs/>
          <w:lang w:val="de-DE"/>
        </w:rPr>
        <w:t xml:space="preserve"> </w:t>
      </w:r>
      <w:r w:rsidR="00EA1945">
        <w:rPr>
          <w:bCs/>
          <w:lang w:val="de-DE"/>
        </w:rPr>
        <w:t xml:space="preserve">als </w:t>
      </w:r>
      <w:r w:rsidR="008732E4">
        <w:rPr>
          <w:bCs/>
          <w:lang w:val="de-DE"/>
        </w:rPr>
        <w:t xml:space="preserve">Live-Event in ihrer Nähe als auch den </w:t>
      </w:r>
      <w:r w:rsidR="008A69BA">
        <w:rPr>
          <w:bCs/>
          <w:lang w:val="de-DE"/>
        </w:rPr>
        <w:t>d</w:t>
      </w:r>
      <w:r w:rsidR="00B803AC">
        <w:rPr>
          <w:bCs/>
          <w:lang w:val="de-DE"/>
        </w:rPr>
        <w:t xml:space="preserve">igitalen </w:t>
      </w:r>
      <w:r w:rsidR="001E5472">
        <w:rPr>
          <w:bCs/>
          <w:lang w:val="de-DE"/>
        </w:rPr>
        <w:t xml:space="preserve">Geberit </w:t>
      </w:r>
      <w:proofErr w:type="spellStart"/>
      <w:r w:rsidR="00B803AC">
        <w:rPr>
          <w:bCs/>
          <w:lang w:val="de-DE"/>
        </w:rPr>
        <w:t>BauTreff</w:t>
      </w:r>
      <w:proofErr w:type="spellEnd"/>
      <w:r w:rsidR="00B12E6E">
        <w:rPr>
          <w:bCs/>
          <w:lang w:val="de-DE"/>
        </w:rPr>
        <w:t xml:space="preserve"> </w:t>
      </w:r>
      <w:r w:rsidR="00B803AC">
        <w:rPr>
          <w:bCs/>
          <w:lang w:val="de-DE"/>
        </w:rPr>
        <w:t>On</w:t>
      </w:r>
      <w:r w:rsidR="008B75B2">
        <w:rPr>
          <w:bCs/>
          <w:lang w:val="de-DE"/>
        </w:rPr>
        <w:t xml:space="preserve"> </w:t>
      </w:r>
      <w:r w:rsidR="00B803AC">
        <w:rPr>
          <w:bCs/>
          <w:lang w:val="de-DE"/>
        </w:rPr>
        <w:t>Air</w:t>
      </w:r>
      <w:r w:rsidR="00C429D1" w:rsidRPr="00C429D1">
        <w:rPr>
          <w:bCs/>
          <w:lang w:val="de-DE"/>
        </w:rPr>
        <w:t xml:space="preserve"> </w:t>
      </w:r>
      <w:r w:rsidR="00C429D1">
        <w:rPr>
          <w:bCs/>
          <w:lang w:val="de-DE"/>
        </w:rPr>
        <w:t>besuchen</w:t>
      </w:r>
      <w:r w:rsidR="00440ED1">
        <w:rPr>
          <w:bCs/>
          <w:lang w:val="de-DE"/>
        </w:rPr>
        <w:t>.</w:t>
      </w:r>
      <w:r w:rsidR="00B803AC">
        <w:rPr>
          <w:bCs/>
          <w:lang w:val="de-DE"/>
        </w:rPr>
        <w:t xml:space="preserve"> </w:t>
      </w:r>
      <w:r w:rsidR="00AE31D6">
        <w:rPr>
          <w:bCs/>
          <w:lang w:val="de-DE"/>
        </w:rPr>
        <w:t xml:space="preserve">Dabei lohnt </w:t>
      </w:r>
      <w:r w:rsidR="00EF7EEE">
        <w:rPr>
          <w:bCs/>
          <w:lang w:val="de-DE"/>
        </w:rPr>
        <w:t xml:space="preserve">sich </w:t>
      </w:r>
      <w:r w:rsidR="00AE31D6">
        <w:rPr>
          <w:bCs/>
          <w:lang w:val="de-DE"/>
        </w:rPr>
        <w:t xml:space="preserve">die Teilnahme an beiden Veranstaltungen, </w:t>
      </w:r>
      <w:r w:rsidR="004C3AD0">
        <w:rPr>
          <w:bCs/>
          <w:lang w:val="de-DE"/>
        </w:rPr>
        <w:t xml:space="preserve">denn die Formate </w:t>
      </w:r>
      <w:r w:rsidR="00541BC2">
        <w:rPr>
          <w:bCs/>
          <w:lang w:val="de-DE"/>
        </w:rPr>
        <w:t>setzen</w:t>
      </w:r>
      <w:r w:rsidR="00EF7EEE">
        <w:rPr>
          <w:bCs/>
          <w:lang w:val="de-DE"/>
        </w:rPr>
        <w:t xml:space="preserve"> </w:t>
      </w:r>
      <w:r w:rsidR="004C3AD0">
        <w:rPr>
          <w:bCs/>
          <w:lang w:val="de-DE"/>
        </w:rPr>
        <w:t>unterschiedliche inhaltliche Schwerpunkte.</w:t>
      </w:r>
      <w:r w:rsidR="00B803AC">
        <w:rPr>
          <w:bCs/>
          <w:lang w:val="de-DE"/>
        </w:rPr>
        <w:t xml:space="preserve"> </w:t>
      </w:r>
      <w:r w:rsidR="00410686">
        <w:rPr>
          <w:bCs/>
          <w:lang w:val="de-DE"/>
        </w:rPr>
        <w:t>D</w:t>
      </w:r>
      <w:r w:rsidR="00207F89">
        <w:rPr>
          <w:bCs/>
          <w:lang w:val="de-DE"/>
        </w:rPr>
        <w:t xml:space="preserve">ie digitalen Termine </w:t>
      </w:r>
      <w:r w:rsidR="00410686">
        <w:rPr>
          <w:bCs/>
          <w:lang w:val="de-DE"/>
        </w:rPr>
        <w:t xml:space="preserve">starten </w:t>
      </w:r>
      <w:r w:rsidR="00207F89">
        <w:rPr>
          <w:bCs/>
          <w:lang w:val="de-DE"/>
        </w:rPr>
        <w:t>am 26</w:t>
      </w:r>
      <w:r w:rsidR="003A13D0">
        <w:rPr>
          <w:bCs/>
          <w:lang w:val="de-DE"/>
        </w:rPr>
        <w:t>.01.</w:t>
      </w:r>
      <w:r w:rsidR="00410686">
        <w:rPr>
          <w:bCs/>
          <w:lang w:val="de-DE"/>
        </w:rPr>
        <w:t>20</w:t>
      </w:r>
      <w:r w:rsidR="003A13D0">
        <w:rPr>
          <w:bCs/>
          <w:lang w:val="de-DE"/>
        </w:rPr>
        <w:t>22</w:t>
      </w:r>
      <w:r w:rsidR="00410686">
        <w:rPr>
          <w:bCs/>
          <w:lang w:val="de-DE"/>
        </w:rPr>
        <w:t xml:space="preserve">, die </w:t>
      </w:r>
      <w:r w:rsidR="00386CBD">
        <w:rPr>
          <w:bCs/>
          <w:lang w:val="de-DE"/>
        </w:rPr>
        <w:t>physischen Live-Events im März 2022</w:t>
      </w:r>
      <w:r w:rsidR="003A13D0">
        <w:rPr>
          <w:bCs/>
          <w:lang w:val="de-DE"/>
        </w:rPr>
        <w:t>.</w:t>
      </w:r>
      <w:r w:rsidR="00207F89">
        <w:rPr>
          <w:bCs/>
          <w:lang w:val="de-DE"/>
        </w:rPr>
        <w:t xml:space="preserve"> </w:t>
      </w:r>
    </w:p>
    <w:p w14:paraId="4FC2752D" w14:textId="6C90247F" w:rsidR="00582BB2" w:rsidRPr="00204768" w:rsidRDefault="00FE40B8" w:rsidP="00582BB2">
      <w:r>
        <w:rPr>
          <w:bCs/>
        </w:rPr>
        <w:t xml:space="preserve">Bei den </w:t>
      </w:r>
      <w:r w:rsidR="00A05BF8">
        <w:rPr>
          <w:bCs/>
        </w:rPr>
        <w:t>Live-</w:t>
      </w:r>
      <w:r>
        <w:rPr>
          <w:bCs/>
        </w:rPr>
        <w:t>Veranstaltungen vor Ort präsentiert Geberit</w:t>
      </w:r>
      <w:r w:rsidR="00BA2BFC">
        <w:rPr>
          <w:bCs/>
        </w:rPr>
        <w:t xml:space="preserve"> die</w:t>
      </w:r>
      <w:r w:rsidR="00582BB2" w:rsidRPr="00204768">
        <w:rPr>
          <w:bCs/>
        </w:rPr>
        <w:t xml:space="preserve"> Neuheiten</w:t>
      </w:r>
      <w:r w:rsidR="00BA2BFC">
        <w:rPr>
          <w:bCs/>
        </w:rPr>
        <w:t xml:space="preserve"> </w:t>
      </w:r>
      <w:r w:rsidR="00264469">
        <w:rPr>
          <w:bCs/>
        </w:rPr>
        <w:t xml:space="preserve">sowie </w:t>
      </w:r>
      <w:r w:rsidR="00264469" w:rsidRPr="00204768">
        <w:rPr>
          <w:bCs/>
        </w:rPr>
        <w:t>individuelle Lösungen</w:t>
      </w:r>
      <w:r w:rsidR="00582BB2" w:rsidRPr="00204768">
        <w:rPr>
          <w:bCs/>
        </w:rPr>
        <w:t xml:space="preserve"> in sechs hochwertig gebauten Bädern</w:t>
      </w:r>
      <w:r>
        <w:rPr>
          <w:bCs/>
        </w:rPr>
        <w:t>.</w:t>
      </w:r>
      <w:r w:rsidR="00264469">
        <w:rPr>
          <w:bCs/>
        </w:rPr>
        <w:t xml:space="preserve"> Im Rahmen </w:t>
      </w:r>
      <w:r w:rsidR="00260EBA">
        <w:rPr>
          <w:bCs/>
        </w:rPr>
        <w:t xml:space="preserve">der </w:t>
      </w:r>
      <w:r w:rsidR="00264469">
        <w:rPr>
          <w:bCs/>
        </w:rPr>
        <w:t xml:space="preserve">digitalen </w:t>
      </w:r>
      <w:r w:rsidR="00E40401">
        <w:rPr>
          <w:bCs/>
        </w:rPr>
        <w:t xml:space="preserve">Geberit </w:t>
      </w:r>
      <w:proofErr w:type="spellStart"/>
      <w:r w:rsidR="00E40401">
        <w:rPr>
          <w:bCs/>
        </w:rPr>
        <w:t>BauTreff</w:t>
      </w:r>
      <w:proofErr w:type="spellEnd"/>
      <w:r w:rsidR="00E40401">
        <w:rPr>
          <w:bCs/>
        </w:rPr>
        <w:t xml:space="preserve"> </w:t>
      </w:r>
      <w:r w:rsidR="00264469">
        <w:rPr>
          <w:bCs/>
        </w:rPr>
        <w:t>On</w:t>
      </w:r>
      <w:r w:rsidR="008B75B2">
        <w:rPr>
          <w:bCs/>
        </w:rPr>
        <w:t xml:space="preserve"> </w:t>
      </w:r>
      <w:r w:rsidR="00264469">
        <w:rPr>
          <w:bCs/>
        </w:rPr>
        <w:t>Air Events</w:t>
      </w:r>
      <w:r w:rsidR="00582BB2">
        <w:rPr>
          <w:bCs/>
        </w:rPr>
        <w:t xml:space="preserve"> </w:t>
      </w:r>
      <w:r w:rsidR="00BD1553">
        <w:rPr>
          <w:bCs/>
        </w:rPr>
        <w:t xml:space="preserve">bekommen </w:t>
      </w:r>
      <w:r w:rsidR="006B2939">
        <w:rPr>
          <w:bCs/>
        </w:rPr>
        <w:t xml:space="preserve">die </w:t>
      </w:r>
      <w:r w:rsidR="00FC18B5">
        <w:rPr>
          <w:bCs/>
        </w:rPr>
        <w:t xml:space="preserve">Teilnehmer </w:t>
      </w:r>
      <w:r w:rsidR="00933C76">
        <w:rPr>
          <w:bCs/>
        </w:rPr>
        <w:t xml:space="preserve">ebenfalls </w:t>
      </w:r>
      <w:r w:rsidR="00FC18B5">
        <w:rPr>
          <w:bCs/>
        </w:rPr>
        <w:t xml:space="preserve">Einblicke in die </w:t>
      </w:r>
      <w:r w:rsidR="00582BB2" w:rsidRPr="00204768">
        <w:rPr>
          <w:bCs/>
        </w:rPr>
        <w:t>Geberit Neuheiten</w:t>
      </w:r>
      <w:r w:rsidR="001B20D3">
        <w:rPr>
          <w:bCs/>
        </w:rPr>
        <w:t xml:space="preserve"> </w:t>
      </w:r>
      <w:r w:rsidR="00FC18B5">
        <w:rPr>
          <w:bCs/>
        </w:rPr>
        <w:t>–</w:t>
      </w:r>
      <w:r w:rsidR="00582BB2" w:rsidRPr="00204768">
        <w:rPr>
          <w:bCs/>
        </w:rPr>
        <w:t xml:space="preserve"> digital und kompakt</w:t>
      </w:r>
      <w:r w:rsidR="00582BB2" w:rsidRPr="00204768">
        <w:rPr>
          <w:b/>
          <w:bCs/>
        </w:rPr>
        <w:t xml:space="preserve"> </w:t>
      </w:r>
      <w:r w:rsidR="00582BB2">
        <w:t>in 60 Minuten</w:t>
      </w:r>
      <w:r w:rsidR="00FC18B5">
        <w:t>.</w:t>
      </w:r>
      <w:r w:rsidR="00582BB2">
        <w:t xml:space="preserve"> </w:t>
      </w:r>
      <w:r w:rsidR="00FC18B5">
        <w:t>F</w:t>
      </w:r>
      <w:r w:rsidR="00582BB2">
        <w:t>ünf Kompetenz-Vorträge als Wissensvertiefung für den Bau</w:t>
      </w:r>
      <w:r w:rsidR="004F45AE">
        <w:t>a</w:t>
      </w:r>
      <w:r w:rsidR="00582BB2">
        <w:t>lltag</w:t>
      </w:r>
      <w:r w:rsidR="00FC18B5">
        <w:t xml:space="preserve"> ergänzen </w:t>
      </w:r>
      <w:r w:rsidR="00B2579A">
        <w:t xml:space="preserve">dabei </w:t>
      </w:r>
      <w:r w:rsidR="002A5A51">
        <w:t>die Neuheiten</w:t>
      </w:r>
      <w:r w:rsidR="006B2939">
        <w:t>-P</w:t>
      </w:r>
      <w:r w:rsidR="002A5A51">
        <w:t>räsentation</w:t>
      </w:r>
      <w:r w:rsidR="00933C76">
        <w:t>en</w:t>
      </w:r>
      <w:r w:rsidR="002A5A51">
        <w:t>.</w:t>
      </w:r>
      <w:r w:rsidR="00582BB2">
        <w:t xml:space="preserve"> </w:t>
      </w:r>
      <w:r w:rsidR="006B2939">
        <w:t>B</w:t>
      </w:r>
      <w:r w:rsidR="00582BB2">
        <w:t>eide Formate sind</w:t>
      </w:r>
      <w:r w:rsidR="00925BC0">
        <w:t xml:space="preserve"> genau</w:t>
      </w:r>
      <w:r w:rsidR="00582BB2">
        <w:t xml:space="preserve"> an</w:t>
      </w:r>
      <w:r w:rsidR="00925BC0">
        <w:t xml:space="preserve"> die</w:t>
      </w:r>
      <w:r w:rsidR="00582BB2">
        <w:t xml:space="preserve"> Informationsbedürfnisse der Teilnehmer angepasst und </w:t>
      </w:r>
      <w:r w:rsidR="00F2606D">
        <w:t xml:space="preserve">setzen entsprechend </w:t>
      </w:r>
      <w:r w:rsidR="00582BB2">
        <w:t>unterschiedliche inhaltliche Schwerpunkte</w:t>
      </w:r>
      <w:r w:rsidR="004A1412">
        <w:t>.</w:t>
      </w:r>
    </w:p>
    <w:p w14:paraId="721626AC" w14:textId="21FA01D4" w:rsidR="00582BB2" w:rsidRPr="00331A56" w:rsidRDefault="005C7841" w:rsidP="00582BB2">
      <w:r>
        <w:rPr>
          <w:b/>
          <w:bCs/>
        </w:rPr>
        <w:t xml:space="preserve">Die Geberit </w:t>
      </w:r>
      <w:r w:rsidR="00582BB2">
        <w:rPr>
          <w:b/>
          <w:bCs/>
        </w:rPr>
        <w:t xml:space="preserve">Neuheiten </w:t>
      </w:r>
      <w:r>
        <w:rPr>
          <w:b/>
          <w:bCs/>
        </w:rPr>
        <w:t>im Überblick</w:t>
      </w:r>
      <w:r w:rsidR="00582BB2">
        <w:rPr>
          <w:b/>
          <w:bCs/>
        </w:rPr>
        <w:br/>
      </w:r>
      <w:r w:rsidR="00606178">
        <w:t>Im Rahmen der Neuheiten p</w:t>
      </w:r>
      <w:r w:rsidR="00D63B72">
        <w:t xml:space="preserve">räsentiert Geberit unter anderem </w:t>
      </w:r>
      <w:r w:rsidR="00727E1C">
        <w:t xml:space="preserve">neue Produkte der </w:t>
      </w:r>
      <w:proofErr w:type="spellStart"/>
      <w:r w:rsidR="00A743F7">
        <w:t>Bads</w:t>
      </w:r>
      <w:r w:rsidR="00727E1C">
        <w:t>erie</w:t>
      </w:r>
      <w:proofErr w:type="spellEnd"/>
      <w:r w:rsidR="00727E1C">
        <w:t xml:space="preserve"> ONE</w:t>
      </w:r>
      <w:r w:rsidR="00EC6153">
        <w:t>.</w:t>
      </w:r>
      <w:r w:rsidR="007A3296">
        <w:t xml:space="preserve"> </w:t>
      </w:r>
      <w:r w:rsidR="0099300B">
        <w:t xml:space="preserve">Auch im Bereich des WCs </w:t>
      </w:r>
      <w:r w:rsidR="0078188D">
        <w:t xml:space="preserve">gibt es </w:t>
      </w:r>
      <w:r w:rsidR="00260EBA">
        <w:t>wichtige</w:t>
      </w:r>
      <w:r w:rsidR="0078188D">
        <w:t xml:space="preserve"> Neuerungen: Die EFF3-Befestigung</w:t>
      </w:r>
      <w:r w:rsidR="00720E77">
        <w:t xml:space="preserve"> für eine schnelle und sichere Montage</w:t>
      </w:r>
      <w:r w:rsidR="0078188D">
        <w:t xml:space="preserve"> </w:t>
      </w:r>
      <w:r w:rsidR="00895939">
        <w:t xml:space="preserve">wird künftig für alle seitlich geschlossenen WCs verfügbar sein. Mit der neuen Plug &amp; Play Lösung am WC-Element ermöglicht Geberit </w:t>
      </w:r>
      <w:r w:rsidR="00EE451F">
        <w:t xml:space="preserve">zudem </w:t>
      </w:r>
      <w:r w:rsidR="00895939">
        <w:t xml:space="preserve">auf unkomplizierte Weise eine Stromversorgung am WC. </w:t>
      </w:r>
      <w:r w:rsidR="00014C2F">
        <w:t xml:space="preserve">Auch bietet der Sanitärexperte das WC der Serie </w:t>
      </w:r>
      <w:proofErr w:type="spellStart"/>
      <w:r w:rsidR="00014C2F">
        <w:t>iCon</w:t>
      </w:r>
      <w:proofErr w:type="spellEnd"/>
      <w:r w:rsidR="00014C2F">
        <w:t xml:space="preserve"> in Zukunft in verkürzter Ausladung </w:t>
      </w:r>
      <w:r w:rsidR="009D7C36">
        <w:t>an. Neue WC-Steuerungen, Hygienespülungen und Fernauslösungen erweitern das Produktportfolio rund um den bewährten Unterputzspülkasten.</w:t>
      </w:r>
      <w:r w:rsidR="00281838">
        <w:t xml:space="preserve"> Bei den Rohrle</w:t>
      </w:r>
      <w:r w:rsidR="00885D70">
        <w:t xml:space="preserve">itungssystemen stellt Geberit </w:t>
      </w:r>
      <w:r w:rsidR="00D27EE6">
        <w:t xml:space="preserve">das innovative Versorgungssystem </w:t>
      </w:r>
      <w:proofErr w:type="spellStart"/>
      <w:r w:rsidR="00D27EE6">
        <w:t>FlowFit</w:t>
      </w:r>
      <w:proofErr w:type="spellEnd"/>
      <w:r w:rsidR="00D27EE6">
        <w:t xml:space="preserve"> vor</w:t>
      </w:r>
      <w:r w:rsidR="003C5266">
        <w:t xml:space="preserve">. </w:t>
      </w:r>
      <w:r w:rsidR="004D100E">
        <w:t>In diesem Zusammenhang präsentieren Experten Ergänzungen und Erweiterungen der Rohrleitungssysteme, die den Installationsalltag erleichtern</w:t>
      </w:r>
      <w:r w:rsidR="003C5266">
        <w:t>.</w:t>
      </w:r>
      <w:r w:rsidR="00727E1C">
        <w:t xml:space="preserve"> </w:t>
      </w:r>
      <w:r w:rsidR="00110379">
        <w:t xml:space="preserve">Spezifische </w:t>
      </w:r>
      <w:r w:rsidR="00B8087A">
        <w:t>Geberit Services und Tools</w:t>
      </w:r>
      <w:r w:rsidR="00231F52">
        <w:t xml:space="preserve"> runden die Neuheiten</w:t>
      </w:r>
      <w:r w:rsidR="00460668">
        <w:t xml:space="preserve"> ab</w:t>
      </w:r>
      <w:r w:rsidR="00B8087A">
        <w:t>.</w:t>
      </w:r>
      <w:r w:rsidR="00582BB2">
        <w:br/>
      </w:r>
      <w:r w:rsidR="00582BB2">
        <w:rPr>
          <w:b/>
          <w:bCs/>
        </w:rPr>
        <w:br/>
      </w:r>
      <w:r w:rsidR="00DF29A1">
        <w:rPr>
          <w:b/>
          <w:bCs/>
        </w:rPr>
        <w:t>Neuheiten hautnah</w:t>
      </w:r>
      <w:r>
        <w:rPr>
          <w:b/>
          <w:bCs/>
        </w:rPr>
        <w:t xml:space="preserve"> erleben</w:t>
      </w:r>
      <w:r w:rsidR="00DF29A1">
        <w:rPr>
          <w:b/>
          <w:bCs/>
        </w:rPr>
        <w:t xml:space="preserve">: </w:t>
      </w:r>
      <w:r w:rsidR="00582BB2" w:rsidRPr="00E63D36">
        <w:rPr>
          <w:b/>
          <w:bCs/>
        </w:rPr>
        <w:t>Live-Event</w:t>
      </w:r>
      <w:r w:rsidR="00C21616">
        <w:rPr>
          <w:b/>
          <w:bCs/>
        </w:rPr>
        <w:t>s</w:t>
      </w:r>
      <w:r w:rsidR="00DF29A1">
        <w:rPr>
          <w:b/>
          <w:bCs/>
        </w:rPr>
        <w:t xml:space="preserve"> in</w:t>
      </w:r>
      <w:r w:rsidR="007F5687">
        <w:rPr>
          <w:b/>
          <w:bCs/>
        </w:rPr>
        <w:t xml:space="preserve"> 28</w:t>
      </w:r>
      <w:r w:rsidR="00DF29A1">
        <w:rPr>
          <w:b/>
          <w:bCs/>
        </w:rPr>
        <w:t xml:space="preserve"> deutschen Städten</w:t>
      </w:r>
      <w:r w:rsidR="00582BB2" w:rsidRPr="00E63D36">
        <w:rPr>
          <w:b/>
          <w:bCs/>
        </w:rPr>
        <w:br/>
      </w:r>
      <w:r w:rsidR="008252F5">
        <w:t xml:space="preserve">Der </w:t>
      </w:r>
      <w:r w:rsidR="00F457A7">
        <w:t xml:space="preserve">Geberit </w:t>
      </w:r>
      <w:proofErr w:type="spellStart"/>
      <w:r w:rsidR="008252F5">
        <w:t>BauTreff</w:t>
      </w:r>
      <w:proofErr w:type="spellEnd"/>
      <w:r w:rsidR="008252F5">
        <w:t xml:space="preserve"> macht in </w:t>
      </w:r>
      <w:r w:rsidR="007F5687">
        <w:t>28</w:t>
      </w:r>
      <w:r w:rsidR="008252F5">
        <w:t xml:space="preserve"> deutschen Städten Halt</w:t>
      </w:r>
      <w:r w:rsidR="003E66D8">
        <w:t>.</w:t>
      </w:r>
      <w:r w:rsidR="008F3DAF">
        <w:t xml:space="preserve"> </w:t>
      </w:r>
      <w:r w:rsidR="003E66D8">
        <w:t>Geberit</w:t>
      </w:r>
      <w:r w:rsidR="008F3DAF">
        <w:t xml:space="preserve"> stellt dort </w:t>
      </w:r>
      <w:r w:rsidR="00A340A5">
        <w:t xml:space="preserve">Lösungen für </w:t>
      </w:r>
      <w:r w:rsidR="003E0074">
        <w:t>verschiedene</w:t>
      </w:r>
      <w:r w:rsidR="00A340A5">
        <w:t xml:space="preserve"> Projekte vor</w:t>
      </w:r>
      <w:r w:rsidR="00F2600C">
        <w:t xml:space="preserve">, die </w:t>
      </w:r>
      <w:r w:rsidR="00564065">
        <w:t>genau auf die Anforderungen der Teilnehmer zugeschnitten sind</w:t>
      </w:r>
      <w:r w:rsidR="00A340A5">
        <w:t xml:space="preserve">. </w:t>
      </w:r>
      <w:r w:rsidR="00A872B2">
        <w:t>In</w:t>
      </w:r>
      <w:r w:rsidR="00525B99">
        <w:t xml:space="preserve"> sechs</w:t>
      </w:r>
      <w:r w:rsidR="007A4622">
        <w:t xml:space="preserve"> unterschiedlichen Bädern</w:t>
      </w:r>
      <w:r w:rsidR="00A872B2">
        <w:t xml:space="preserve"> </w:t>
      </w:r>
      <w:r w:rsidR="000B7FCA">
        <w:t>befinden sich</w:t>
      </w:r>
      <w:r w:rsidR="00E84D48">
        <w:t xml:space="preserve"> Lösungen</w:t>
      </w:r>
      <w:r w:rsidR="00733D08">
        <w:t xml:space="preserve"> für die Herausforderungen von 2022,</w:t>
      </w:r>
      <w:r w:rsidR="00E84D48">
        <w:t xml:space="preserve"> </w:t>
      </w:r>
      <w:r w:rsidR="00733D08">
        <w:t>sowohl im</w:t>
      </w:r>
      <w:r w:rsidR="00B950E9">
        <w:t xml:space="preserve"> Bereich</w:t>
      </w:r>
      <w:r w:rsidR="00D82B67">
        <w:t xml:space="preserve"> der</w:t>
      </w:r>
      <w:r w:rsidR="00E84D48">
        <w:t xml:space="preserve"> Technik </w:t>
      </w:r>
      <w:r w:rsidR="00733D08">
        <w:t>als auch im Bereich</w:t>
      </w:r>
      <w:r w:rsidR="00E84D48">
        <w:t xml:space="preserve"> Design</w:t>
      </w:r>
      <w:r w:rsidR="002F56BC">
        <w:t xml:space="preserve">: </w:t>
      </w:r>
      <w:r w:rsidR="001C2E50">
        <w:t xml:space="preserve">So präsentiert Geberit </w:t>
      </w:r>
      <w:r w:rsidR="00321C2D">
        <w:t>Bäder und Bauaufgaben</w:t>
      </w:r>
      <w:r w:rsidR="00141A48">
        <w:t xml:space="preserve">, wie </w:t>
      </w:r>
      <w:r w:rsidR="00321C2D">
        <w:t>sie</w:t>
      </w:r>
      <w:r w:rsidR="00141A48">
        <w:t xml:space="preserve"> typischerweise in einem </w:t>
      </w:r>
      <w:r w:rsidR="00582BB2">
        <w:t>1</w:t>
      </w:r>
      <w:r w:rsidR="00141A48">
        <w:t>- bis 2-</w:t>
      </w:r>
      <w:r w:rsidR="00582BB2">
        <w:t>Familienhaus,</w:t>
      </w:r>
      <w:r w:rsidR="00527346">
        <w:t xml:space="preserve"> im</w:t>
      </w:r>
      <w:r w:rsidR="00582BB2">
        <w:t xml:space="preserve"> Geschosswohnungsbau,</w:t>
      </w:r>
      <w:r w:rsidR="00141A48">
        <w:t xml:space="preserve"> </w:t>
      </w:r>
      <w:r w:rsidR="005F4A5C">
        <w:t>im Gästebad</w:t>
      </w:r>
      <w:r w:rsidR="00582BB2">
        <w:t xml:space="preserve">, </w:t>
      </w:r>
      <w:r w:rsidR="005F4A5C">
        <w:t>im</w:t>
      </w:r>
      <w:r w:rsidR="00141A48">
        <w:t xml:space="preserve"> </w:t>
      </w:r>
      <w:r w:rsidR="00D82B67">
        <w:t>barrierefreien</w:t>
      </w:r>
      <w:r w:rsidR="00582BB2">
        <w:t xml:space="preserve"> Bad, </w:t>
      </w:r>
      <w:r w:rsidR="005F4A5C">
        <w:t>im</w:t>
      </w:r>
      <w:r w:rsidR="00141A48">
        <w:t xml:space="preserve"> </w:t>
      </w:r>
      <w:r w:rsidR="00582BB2">
        <w:t>Hotel</w:t>
      </w:r>
      <w:r w:rsidR="00141A48">
        <w:t xml:space="preserve"> sowie</w:t>
      </w:r>
      <w:r w:rsidR="005F4A5C">
        <w:t xml:space="preserve"> in einem </w:t>
      </w:r>
      <w:r w:rsidR="00451EC6">
        <w:t>halböffentlichen Sanitärraum vorkommen.</w:t>
      </w:r>
      <w:r w:rsidR="00C21616">
        <w:t xml:space="preserve"> </w:t>
      </w:r>
      <w:r w:rsidR="00FC725A">
        <w:t>Hierbei orientiert sich der Sanitärhersteller genau</w:t>
      </w:r>
      <w:r w:rsidR="00582BB2">
        <w:t xml:space="preserve"> </w:t>
      </w:r>
      <w:r w:rsidR="00FC725A">
        <w:t>an den Bedürfnissen der Baubeteiligten und</w:t>
      </w:r>
      <w:r w:rsidR="00582BB2">
        <w:t xml:space="preserve"> bietet Wissenswertes </w:t>
      </w:r>
      <w:r w:rsidR="00582BB2">
        <w:lastRenderedPageBreak/>
        <w:t>entlang des typischen Bauablaufs – von der Planung über die sanitärtechnische Installation bis zu Badausstattungen</w:t>
      </w:r>
      <w:r w:rsidR="00FC725A">
        <w:t>.</w:t>
      </w:r>
      <w:r w:rsidR="00C21616">
        <w:t xml:space="preserve"> </w:t>
      </w:r>
      <w:r w:rsidR="00DC4036">
        <w:t xml:space="preserve">Ergänzend dazu bekommen </w:t>
      </w:r>
      <w:r w:rsidR="00FC725A">
        <w:t xml:space="preserve">Teilnehmer die Möglichkeit, </w:t>
      </w:r>
      <w:r w:rsidR="00582BB2">
        <w:t>Services kennen</w:t>
      </w:r>
      <w:r w:rsidR="00794681">
        <w:t>zu</w:t>
      </w:r>
      <w:r w:rsidR="00582BB2">
        <w:t>lernen</w:t>
      </w:r>
      <w:r w:rsidR="00FC725A">
        <w:t>,</w:t>
      </w:r>
      <w:r w:rsidR="00582BB2">
        <w:t xml:space="preserve"> die sie im kompletten Bauablauf unterstützen und</w:t>
      </w:r>
      <w:r w:rsidR="00A87E0C">
        <w:t xml:space="preserve"> </w:t>
      </w:r>
      <w:r w:rsidR="00451EC6">
        <w:t>den Arbeitsalltag</w:t>
      </w:r>
      <w:r w:rsidR="00582BB2">
        <w:t xml:space="preserve"> zuverlässig erleichtern</w:t>
      </w:r>
      <w:r w:rsidR="00FC725A">
        <w:t>.</w:t>
      </w:r>
      <w:r w:rsidR="00C21616">
        <w:t xml:space="preserve"> </w:t>
      </w:r>
      <w:r w:rsidR="00582BB2">
        <w:t>Werkbänke</w:t>
      </w:r>
      <w:r w:rsidR="00FC725A">
        <w:t xml:space="preserve"> </w:t>
      </w:r>
      <w:r w:rsidR="00582BB2">
        <w:t>bieten die Option,</w:t>
      </w:r>
      <w:r w:rsidR="00C21616">
        <w:t xml:space="preserve"> die</w:t>
      </w:r>
      <w:r w:rsidR="00582BB2">
        <w:t xml:space="preserve"> neue</w:t>
      </w:r>
      <w:r w:rsidR="00C21616">
        <w:t>n</w:t>
      </w:r>
      <w:r w:rsidR="00582BB2">
        <w:t xml:space="preserve"> Produkte und Verarbeitungstechniken </w:t>
      </w:r>
      <w:r w:rsidR="00844393">
        <w:t>im</w:t>
      </w:r>
      <w:r w:rsidR="00C21616">
        <w:t xml:space="preserve"> Praxistest </w:t>
      </w:r>
      <w:r w:rsidR="00582BB2">
        <w:t xml:space="preserve">selbst </w:t>
      </w:r>
      <w:r w:rsidR="00740179">
        <w:t>auszuprobieren</w:t>
      </w:r>
      <w:r w:rsidR="00C21616">
        <w:t>.</w:t>
      </w:r>
      <w:r w:rsidR="006527A8">
        <w:t xml:space="preserve"> Auch der</w:t>
      </w:r>
      <w:r w:rsidR="00582BB2">
        <w:t xml:space="preserve"> Austausch mit Branchenkollegen und Geberit Experten</w:t>
      </w:r>
      <w:r w:rsidR="006527A8">
        <w:t xml:space="preserve"> </w:t>
      </w:r>
      <w:r w:rsidR="00B21FFA">
        <w:t>ist ein wichtiger Bestandteil der Live-Events.</w:t>
      </w:r>
      <w:r w:rsidR="00582BB2">
        <w:t xml:space="preserve"> </w:t>
      </w:r>
      <w:r w:rsidR="0051237B">
        <w:t>Geberit ist auf die größtmögliche Sicherheit aller Baubeteiligten bedacht</w:t>
      </w:r>
      <w:r w:rsidR="008D75EB">
        <w:t xml:space="preserve">, daher finden die Live-Events unter den geltenden Hygieneempfehlungen von Bund und Ländern statt. </w:t>
      </w:r>
      <w:r w:rsidR="00EB2F9B">
        <w:t xml:space="preserve">Teilnehmer </w:t>
      </w:r>
      <w:r w:rsidR="00E11BF9">
        <w:t>der Live-Events</w:t>
      </w:r>
      <w:r w:rsidR="00EB2F9B">
        <w:t xml:space="preserve"> werden</w:t>
      </w:r>
      <w:r w:rsidR="000F0DE5">
        <w:t xml:space="preserve"> </w:t>
      </w:r>
      <w:r w:rsidR="00B77040">
        <w:t>mit</w:t>
      </w:r>
      <w:r w:rsidR="00814F5B">
        <w:t xml:space="preserve"> </w:t>
      </w:r>
      <w:r w:rsidR="001D0736">
        <w:t>Catering „</w:t>
      </w:r>
      <w:proofErr w:type="spellStart"/>
      <w:r w:rsidR="001D0736">
        <w:t>to</w:t>
      </w:r>
      <w:proofErr w:type="spellEnd"/>
      <w:r w:rsidR="001D0736">
        <w:t xml:space="preserve"> </w:t>
      </w:r>
      <w:proofErr w:type="spellStart"/>
      <w:r w:rsidR="001D0736">
        <w:t>go</w:t>
      </w:r>
      <w:proofErr w:type="spellEnd"/>
      <w:r w:rsidR="001D0736">
        <w:t>“ Essensboxen, kreiert</w:t>
      </w:r>
      <w:r w:rsidR="008F20F9">
        <w:t xml:space="preserve"> von</w:t>
      </w:r>
      <w:r w:rsidR="000F0DE5">
        <w:t xml:space="preserve"> </w:t>
      </w:r>
      <w:r w:rsidR="00696DF3">
        <w:t>Fernseh-Starkoch Stefan Marquard</w:t>
      </w:r>
      <w:r w:rsidR="00D35C5B">
        <w:t>,</w:t>
      </w:r>
      <w:r w:rsidR="00696DF3">
        <w:t xml:space="preserve"> </w:t>
      </w:r>
      <w:r w:rsidR="008F20F9">
        <w:t>verpflegt</w:t>
      </w:r>
      <w:r w:rsidR="00C63532">
        <w:t xml:space="preserve">. </w:t>
      </w:r>
      <w:r w:rsidR="00151B9F">
        <w:t xml:space="preserve">Die Boxen sind </w:t>
      </w:r>
      <w:r w:rsidR="00104A89">
        <w:t>gesund, nachhaltig verpackt und bereit zum Mitnehmen</w:t>
      </w:r>
      <w:r w:rsidR="002A4964">
        <w:t xml:space="preserve">. </w:t>
      </w:r>
    </w:p>
    <w:p w14:paraId="7E193807" w14:textId="70D511B2" w:rsidR="00582BB2" w:rsidRPr="006F741B" w:rsidRDefault="00582BB2" w:rsidP="00582BB2">
      <w:r w:rsidRPr="006F741B">
        <w:rPr>
          <w:b/>
          <w:bCs/>
        </w:rPr>
        <w:t>Online-Event</w:t>
      </w:r>
      <w:r w:rsidR="00EF6803">
        <w:rPr>
          <w:b/>
          <w:bCs/>
        </w:rPr>
        <w:t xml:space="preserve">s </w:t>
      </w:r>
      <w:r w:rsidR="004E774F">
        <w:rPr>
          <w:b/>
          <w:bCs/>
        </w:rPr>
        <w:t>bieten Wissensvertiefung für den Baualltag</w:t>
      </w:r>
      <w:r w:rsidR="00832F75">
        <w:rPr>
          <w:b/>
          <w:bCs/>
        </w:rPr>
        <w:t xml:space="preserve"> </w:t>
      </w:r>
      <w:r w:rsidR="00EF6803">
        <w:rPr>
          <w:b/>
          <w:bCs/>
        </w:rPr>
        <w:t xml:space="preserve">  </w:t>
      </w:r>
      <w:r w:rsidRPr="006F741B">
        <w:rPr>
          <w:b/>
          <w:bCs/>
        </w:rPr>
        <w:br/>
      </w:r>
      <w:r w:rsidR="00D71691">
        <w:rPr>
          <w:bCs/>
        </w:rPr>
        <w:t xml:space="preserve">Im Rahmen des </w:t>
      </w:r>
      <w:r w:rsidR="00323588">
        <w:rPr>
          <w:bCs/>
        </w:rPr>
        <w:t>Geb</w:t>
      </w:r>
      <w:r w:rsidR="007D4420">
        <w:rPr>
          <w:bCs/>
        </w:rPr>
        <w:t>e</w:t>
      </w:r>
      <w:r w:rsidR="00323588">
        <w:rPr>
          <w:bCs/>
        </w:rPr>
        <w:t xml:space="preserve">rit </w:t>
      </w:r>
      <w:proofErr w:type="spellStart"/>
      <w:r w:rsidR="00D71691">
        <w:rPr>
          <w:bCs/>
        </w:rPr>
        <w:t>BauTreff</w:t>
      </w:r>
      <w:r w:rsidR="00327297">
        <w:rPr>
          <w:bCs/>
        </w:rPr>
        <w:t>s</w:t>
      </w:r>
      <w:proofErr w:type="spellEnd"/>
      <w:r w:rsidR="00327297">
        <w:rPr>
          <w:bCs/>
        </w:rPr>
        <w:t xml:space="preserve"> On</w:t>
      </w:r>
      <w:r w:rsidR="008B75B2">
        <w:rPr>
          <w:bCs/>
        </w:rPr>
        <w:t xml:space="preserve"> </w:t>
      </w:r>
      <w:r w:rsidR="00327297">
        <w:rPr>
          <w:bCs/>
        </w:rPr>
        <w:t>Air</w:t>
      </w:r>
      <w:r w:rsidR="00D71691">
        <w:rPr>
          <w:bCs/>
        </w:rPr>
        <w:t xml:space="preserve"> </w:t>
      </w:r>
      <w:r w:rsidR="00081DF5">
        <w:rPr>
          <w:bCs/>
        </w:rPr>
        <w:t>präsentiert Geberit die Neuheiten 2022</w:t>
      </w:r>
      <w:r>
        <w:rPr>
          <w:bCs/>
        </w:rPr>
        <w:t xml:space="preserve"> </w:t>
      </w:r>
      <w:r w:rsidRPr="00204768">
        <w:rPr>
          <w:bCs/>
        </w:rPr>
        <w:t>digital und kompakt</w:t>
      </w:r>
      <w:r w:rsidRPr="00204768">
        <w:rPr>
          <w:b/>
          <w:bCs/>
        </w:rPr>
        <w:t xml:space="preserve"> </w:t>
      </w:r>
      <w:r>
        <w:t>in 60 Minuten</w:t>
      </w:r>
      <w:r w:rsidR="00081DF5">
        <w:t>. F</w:t>
      </w:r>
      <w:r>
        <w:t xml:space="preserve">ünf Kompetenz-Vorträge </w:t>
      </w:r>
      <w:r w:rsidR="00081DF5">
        <w:t xml:space="preserve">zu den Themen </w:t>
      </w:r>
      <w:r w:rsidR="00081DF5" w:rsidRPr="006F741B">
        <w:t>Trinkwasserinstallation, Brandschutz</w:t>
      </w:r>
      <w:r w:rsidR="00081DF5">
        <w:t>, Schallschutz, Sanitärraumplanung und digitalen Services</w:t>
      </w:r>
      <w:r w:rsidR="00081DF5" w:rsidRPr="006F741B">
        <w:t xml:space="preserve"> </w:t>
      </w:r>
      <w:r w:rsidR="00081DF5">
        <w:t xml:space="preserve">dienen darüber hinaus </w:t>
      </w:r>
      <w:r>
        <w:t>als Wissensvertiefung für den Bau</w:t>
      </w:r>
      <w:r w:rsidR="006A2BFF">
        <w:t>a</w:t>
      </w:r>
      <w:r>
        <w:t>lltag</w:t>
      </w:r>
      <w:r w:rsidR="00B543AF">
        <w:t xml:space="preserve"> und richten sich vor allem an</w:t>
      </w:r>
      <w:r w:rsidR="006A2BFF">
        <w:t xml:space="preserve"> </w:t>
      </w:r>
      <w:r w:rsidR="00B543AF">
        <w:t>Installateure</w:t>
      </w:r>
      <w:r w:rsidR="00081DF5">
        <w:t>.</w:t>
      </w:r>
      <w:r>
        <w:t xml:space="preserve"> </w:t>
      </w:r>
      <w:r w:rsidR="00081DF5">
        <w:t>Im</w:t>
      </w:r>
      <w:r>
        <w:t xml:space="preserve"> Live-Chat</w:t>
      </w:r>
      <w:r w:rsidR="00081DF5">
        <w:t xml:space="preserve"> können sich Teilnehmer während der gesamten Veranstaltung</w:t>
      </w:r>
      <w:r>
        <w:t xml:space="preserve"> mit Experten zu konkreten Fragen </w:t>
      </w:r>
      <w:r w:rsidR="00081DF5">
        <w:t>austauschen.</w:t>
      </w:r>
    </w:p>
    <w:p w14:paraId="6C25713C" w14:textId="3AD9D3AA" w:rsidR="00582BB2" w:rsidRPr="006F7B99" w:rsidRDefault="00226D52" w:rsidP="00582BB2">
      <w:r>
        <w:t>Interessiert? Melden Sie sich jetzt</w:t>
      </w:r>
      <w:r w:rsidR="00670FD7">
        <w:t xml:space="preserve"> für beide Formate</w:t>
      </w:r>
      <w:r>
        <w:t xml:space="preserve"> an</w:t>
      </w:r>
      <w:r w:rsidR="00582BB2" w:rsidRPr="006F7B99">
        <w:t xml:space="preserve"> unter </w:t>
      </w:r>
      <w:hyperlink r:id="rId11" w:history="1">
        <w:r w:rsidR="00582BB2" w:rsidRPr="00051651">
          <w:rPr>
            <w:rStyle w:val="Hyperlink"/>
          </w:rPr>
          <w:t>www.geberit.de/bautreff</w:t>
        </w:r>
      </w:hyperlink>
      <w:r w:rsidR="00274108">
        <w:rPr>
          <w:rStyle w:val="Hyperlink"/>
        </w:rPr>
        <w:t>.</w:t>
      </w:r>
      <w:r w:rsidR="009751A4">
        <w:t xml:space="preserve"> Die Teilnahme an beiden Veranstaltungen lohnt sich!</w:t>
      </w:r>
    </w:p>
    <w:p w14:paraId="00007DCF" w14:textId="67507A06" w:rsidR="009B3358" w:rsidRDefault="009B3358" w:rsidP="00085424">
      <w:pPr>
        <w:spacing w:after="0" w:line="240" w:lineRule="auto"/>
        <w:rPr>
          <w:rStyle w:val="Fett"/>
          <w:b/>
        </w:rPr>
      </w:pPr>
    </w:p>
    <w:p w14:paraId="21B1FCD0" w14:textId="77777777" w:rsidR="0009143A" w:rsidRDefault="0009143A" w:rsidP="00085424">
      <w:pPr>
        <w:spacing w:after="0" w:line="240" w:lineRule="auto"/>
        <w:rPr>
          <w:rStyle w:val="Fett"/>
          <w:b/>
        </w:rPr>
      </w:pPr>
    </w:p>
    <w:p w14:paraId="5DC36637" w14:textId="77777777" w:rsidR="0009143A" w:rsidRDefault="0009143A" w:rsidP="00085424">
      <w:pPr>
        <w:spacing w:after="0" w:line="240" w:lineRule="auto"/>
        <w:rPr>
          <w:rStyle w:val="Fett"/>
          <w:b/>
        </w:rPr>
      </w:pPr>
    </w:p>
    <w:p w14:paraId="1179929D" w14:textId="43D75B7F" w:rsidR="0009143A" w:rsidRPr="0009143A" w:rsidRDefault="0009143A" w:rsidP="00085424">
      <w:pPr>
        <w:spacing w:after="0" w:line="240" w:lineRule="auto"/>
        <w:rPr>
          <w:rStyle w:val="Fett"/>
          <w:b/>
          <w:sz w:val="20"/>
          <w:szCs w:val="20"/>
        </w:rPr>
      </w:pPr>
      <w:r w:rsidRPr="0009143A">
        <w:rPr>
          <w:rStyle w:val="Fett"/>
          <w:b/>
          <w:sz w:val="20"/>
          <w:szCs w:val="20"/>
        </w:rPr>
        <w:t>Bildmaterial</w:t>
      </w:r>
    </w:p>
    <w:p w14:paraId="15B3BB3B" w14:textId="77777777" w:rsidR="0009143A" w:rsidRDefault="0009143A" w:rsidP="00085424">
      <w:pPr>
        <w:spacing w:after="0" w:line="240" w:lineRule="auto"/>
        <w:rPr>
          <w:rStyle w:val="Fett"/>
          <w:b/>
        </w:rPr>
      </w:pPr>
    </w:p>
    <w:tbl>
      <w:tblPr>
        <w:tblStyle w:val="Tabellenraster"/>
        <w:tblW w:w="0" w:type="auto"/>
        <w:tblLook w:val="04A0" w:firstRow="1" w:lastRow="0" w:firstColumn="1" w:lastColumn="0" w:noHBand="0" w:noVBand="1"/>
      </w:tblPr>
      <w:tblGrid>
        <w:gridCol w:w="4672"/>
        <w:gridCol w:w="4672"/>
      </w:tblGrid>
      <w:tr w:rsidR="00C95001" w14:paraId="62862FC0" w14:textId="77777777" w:rsidTr="0048682C">
        <w:tc>
          <w:tcPr>
            <w:tcW w:w="4672" w:type="dxa"/>
            <w:tcBorders>
              <w:top w:val="nil"/>
              <w:left w:val="nil"/>
              <w:bottom w:val="nil"/>
              <w:right w:val="nil"/>
            </w:tcBorders>
          </w:tcPr>
          <w:p w14:paraId="6B2335AD" w14:textId="50A61FA1" w:rsidR="003C18A8" w:rsidRDefault="00DB6952" w:rsidP="002967F2">
            <w:pPr>
              <w:spacing w:after="0" w:line="240" w:lineRule="auto"/>
              <w:rPr>
                <w:rStyle w:val="Fett"/>
                <w:b/>
              </w:rPr>
            </w:pPr>
            <w:r>
              <w:rPr>
                <w:b/>
                <w:noProof/>
                <w:sz w:val="16"/>
              </w:rPr>
              <w:drawing>
                <wp:anchor distT="0" distB="107950" distL="114300" distR="114300" simplePos="0" relativeHeight="251658240" behindDoc="1" locked="0" layoutInCell="1" allowOverlap="1" wp14:anchorId="10184B6B" wp14:editId="40679E2E">
                  <wp:simplePos x="0" y="0"/>
                  <wp:positionH relativeFrom="column">
                    <wp:align>left</wp:align>
                  </wp:positionH>
                  <wp:positionV relativeFrom="page">
                    <wp:align>top</wp:align>
                  </wp:positionV>
                  <wp:extent cx="2703600" cy="1522800"/>
                  <wp:effectExtent l="0" t="0" r="1905" b="1270"/>
                  <wp:wrapTight wrapText="bothSides">
                    <wp:wrapPolygon edited="0">
                      <wp:start x="0" y="0"/>
                      <wp:lineTo x="0" y="21438"/>
                      <wp:lineTo x="21514" y="21438"/>
                      <wp:lineTo x="21514" y="0"/>
                      <wp:lineTo x="0" y="0"/>
                    </wp:wrapPolygon>
                  </wp:wrapTight>
                  <wp:docPr id="3" name="Grafik 3" descr="Ein Bild, das Text, draußen, Schil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draußen, Schild enthält.&#10;&#10;Automatisch generierte Beschreibung"/>
                          <pic:cNvPicPr/>
                        </pic:nvPicPr>
                        <pic:blipFill>
                          <a:blip r:embed="rId12" cstate="screen">
                            <a:extLst>
                              <a:ext uri="{28A0092B-C50C-407E-A947-70E740481C1C}">
                                <a14:useLocalDpi xmlns:a14="http://schemas.microsoft.com/office/drawing/2010/main"/>
                              </a:ext>
                            </a:extLst>
                          </a:blip>
                          <a:stretch>
                            <a:fillRect/>
                          </a:stretch>
                        </pic:blipFill>
                        <pic:spPr>
                          <a:xfrm>
                            <a:off x="0" y="0"/>
                            <a:ext cx="2703600" cy="15228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Borders>
              <w:top w:val="nil"/>
              <w:left w:val="nil"/>
              <w:bottom w:val="nil"/>
              <w:right w:val="nil"/>
            </w:tcBorders>
          </w:tcPr>
          <w:p w14:paraId="40CF0F2E" w14:textId="2D8FDC5E" w:rsidR="003C18A8" w:rsidRDefault="003C18A8" w:rsidP="008C52A7">
            <w:pPr>
              <w:spacing w:after="0" w:line="360" w:lineRule="auto"/>
              <w:rPr>
                <w:rStyle w:val="Fett"/>
                <w:b/>
              </w:rPr>
            </w:pPr>
            <w:r w:rsidRPr="008652DE">
              <w:rPr>
                <w:b/>
                <w:color w:val="000000"/>
                <w:lang w:eastAsia="ar-SA"/>
              </w:rPr>
              <w:t>[</w:t>
            </w:r>
            <w:r w:rsidR="009106E5" w:rsidRPr="009106E5">
              <w:rPr>
                <w:b/>
                <w:color w:val="000000"/>
                <w:lang w:eastAsia="ar-SA"/>
              </w:rPr>
              <w:t>Geberit_BauTreff2022_01</w:t>
            </w:r>
            <w:r w:rsidRPr="008652DE">
              <w:rPr>
                <w:rFonts w:eastAsia="MS Mincho"/>
                <w:b/>
                <w:lang w:eastAsia="ar-SA"/>
              </w:rPr>
              <w:t>.jpg</w:t>
            </w:r>
            <w:r w:rsidRPr="008652DE">
              <w:rPr>
                <w:b/>
                <w:color w:val="000000"/>
                <w:lang w:eastAsia="ar-SA"/>
              </w:rPr>
              <w:t>]</w:t>
            </w:r>
            <w:r>
              <w:rPr>
                <w:b/>
                <w:color w:val="000000"/>
                <w:lang w:eastAsia="ar-SA"/>
              </w:rPr>
              <w:br/>
            </w:r>
            <w:r w:rsidR="008C52A7">
              <w:rPr>
                <w:bCs/>
              </w:rPr>
              <w:t xml:space="preserve">Der Geberit </w:t>
            </w:r>
            <w:proofErr w:type="spellStart"/>
            <w:r w:rsidR="008C52A7">
              <w:rPr>
                <w:bCs/>
              </w:rPr>
              <w:t>BauTreff</w:t>
            </w:r>
            <w:proofErr w:type="spellEnd"/>
            <w:r w:rsidR="008C52A7">
              <w:rPr>
                <w:bCs/>
              </w:rPr>
              <w:t xml:space="preserve"> 2022 ist der Branchentreffpunkt der Sanitärbranche </w:t>
            </w:r>
            <w:r w:rsidR="008C52A7" w:rsidDel="004A29D5">
              <w:rPr>
                <w:bCs/>
              </w:rPr>
              <w:t xml:space="preserve">– </w:t>
            </w:r>
            <w:r w:rsidR="008C52A7">
              <w:rPr>
                <w:bCs/>
              </w:rPr>
              <w:t xml:space="preserve">Geberit ermöglicht dort allen interessierten Baubeteiligten, die Neuheiten 2021 und 2022 hautnah </w:t>
            </w:r>
            <w:r w:rsidR="0090328F">
              <w:rPr>
                <w:bCs/>
              </w:rPr>
              <w:t xml:space="preserve">oder digital </w:t>
            </w:r>
            <w:r w:rsidR="008C52A7">
              <w:rPr>
                <w:bCs/>
              </w:rPr>
              <w:t>zu erleben.</w:t>
            </w:r>
            <w:r w:rsidR="00974B72">
              <w:br/>
            </w:r>
            <w:r w:rsidRPr="00A67148">
              <w:t>Foto: Geberit</w:t>
            </w:r>
          </w:p>
        </w:tc>
      </w:tr>
      <w:tr w:rsidR="00C95001" w14:paraId="26005059" w14:textId="77777777" w:rsidTr="0048682C">
        <w:tc>
          <w:tcPr>
            <w:tcW w:w="4672" w:type="dxa"/>
            <w:tcBorders>
              <w:top w:val="nil"/>
              <w:left w:val="nil"/>
              <w:bottom w:val="nil"/>
              <w:right w:val="nil"/>
            </w:tcBorders>
          </w:tcPr>
          <w:p w14:paraId="365865E0" w14:textId="307EF35B" w:rsidR="00EE6EB0" w:rsidRDefault="00C95001" w:rsidP="00085424">
            <w:pPr>
              <w:spacing w:after="0" w:line="240" w:lineRule="auto"/>
              <w:rPr>
                <w:rStyle w:val="Fett"/>
                <w:b/>
              </w:rPr>
            </w:pPr>
            <w:r>
              <w:rPr>
                <w:b/>
                <w:noProof/>
                <w:sz w:val="16"/>
              </w:rPr>
              <w:lastRenderedPageBreak/>
              <w:drawing>
                <wp:anchor distT="0" distB="107950" distL="114300" distR="114300" simplePos="0" relativeHeight="251658241" behindDoc="1" locked="0" layoutInCell="1" allowOverlap="1" wp14:anchorId="114AA614" wp14:editId="2F896D81">
                  <wp:simplePos x="0" y="0"/>
                  <wp:positionH relativeFrom="column">
                    <wp:align>left</wp:align>
                  </wp:positionH>
                  <wp:positionV relativeFrom="page">
                    <wp:align>top</wp:align>
                  </wp:positionV>
                  <wp:extent cx="2343600" cy="2343600"/>
                  <wp:effectExtent l="0" t="0" r="6350" b="6350"/>
                  <wp:wrapTight wrapText="bothSides">
                    <wp:wrapPolygon edited="0">
                      <wp:start x="0" y="0"/>
                      <wp:lineTo x="0" y="21541"/>
                      <wp:lineTo x="21541" y="21541"/>
                      <wp:lineTo x="21541" y="0"/>
                      <wp:lineTo x="0" y="0"/>
                    </wp:wrapPolygon>
                  </wp:wrapTight>
                  <wp:docPr id="4" name="Grafik 4" descr="Ein Bild, das Gebäude, draußen, Boden, Zemen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Gebäude, draußen, Boden, Zement enthält.&#10;&#10;Automatisch generierte Beschreibung"/>
                          <pic:cNvPicPr/>
                        </pic:nvPicPr>
                        <pic:blipFill>
                          <a:blip r:embed="rId13" cstate="screen">
                            <a:extLst>
                              <a:ext uri="{28A0092B-C50C-407E-A947-70E740481C1C}">
                                <a14:useLocalDpi xmlns:a14="http://schemas.microsoft.com/office/drawing/2010/main"/>
                              </a:ext>
                            </a:extLst>
                          </a:blip>
                          <a:stretch>
                            <a:fillRect/>
                          </a:stretch>
                        </pic:blipFill>
                        <pic:spPr>
                          <a:xfrm>
                            <a:off x="0" y="0"/>
                            <a:ext cx="2343600" cy="2343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Borders>
              <w:top w:val="nil"/>
              <w:left w:val="nil"/>
              <w:bottom w:val="nil"/>
              <w:right w:val="nil"/>
            </w:tcBorders>
          </w:tcPr>
          <w:p w14:paraId="78491039" w14:textId="63651571" w:rsidR="00EE6EB0" w:rsidRPr="00BB16A2" w:rsidRDefault="00E137C7" w:rsidP="00BB16A2">
            <w:pPr>
              <w:spacing w:after="0" w:line="360" w:lineRule="auto"/>
              <w:rPr>
                <w:rStyle w:val="Fett"/>
                <w:bCs/>
                <w:sz w:val="20"/>
              </w:rPr>
            </w:pPr>
            <w:r w:rsidRPr="008652DE">
              <w:rPr>
                <w:b/>
                <w:color w:val="000000"/>
                <w:lang w:eastAsia="ar-SA"/>
              </w:rPr>
              <w:t>[</w:t>
            </w:r>
            <w:r w:rsidR="009106E5" w:rsidRPr="009106E5">
              <w:rPr>
                <w:b/>
                <w:color w:val="000000"/>
                <w:lang w:eastAsia="ar-SA"/>
              </w:rPr>
              <w:t>Geberit_BauTreff2022_0</w:t>
            </w:r>
            <w:r w:rsidR="009106E5">
              <w:rPr>
                <w:b/>
                <w:color w:val="000000"/>
                <w:lang w:eastAsia="ar-SA"/>
              </w:rPr>
              <w:t>2</w:t>
            </w:r>
            <w:r w:rsidRPr="008652DE">
              <w:rPr>
                <w:rFonts w:eastAsia="MS Mincho"/>
                <w:b/>
                <w:lang w:eastAsia="ar-SA"/>
              </w:rPr>
              <w:t>.jpg</w:t>
            </w:r>
            <w:r w:rsidRPr="008652DE">
              <w:rPr>
                <w:b/>
                <w:color w:val="000000"/>
                <w:lang w:eastAsia="ar-SA"/>
              </w:rPr>
              <w:t>]</w:t>
            </w:r>
            <w:r w:rsidR="00ED3925">
              <w:rPr>
                <w:b/>
                <w:color w:val="000000"/>
                <w:lang w:eastAsia="ar-SA"/>
              </w:rPr>
              <w:br/>
            </w:r>
            <w:r w:rsidR="000377A3">
              <w:rPr>
                <w:bCs/>
              </w:rPr>
              <w:t>Bei den Live-Events präsentiert Geberit in</w:t>
            </w:r>
            <w:r w:rsidR="00020E2B">
              <w:rPr>
                <w:bCs/>
              </w:rPr>
              <w:t xml:space="preserve"> sechs </w:t>
            </w:r>
            <w:r w:rsidR="00BB16A2">
              <w:rPr>
                <w:bCs/>
              </w:rPr>
              <w:t>unterschiedliche</w:t>
            </w:r>
            <w:r w:rsidR="00652155">
              <w:rPr>
                <w:bCs/>
              </w:rPr>
              <w:t>n</w:t>
            </w:r>
            <w:r w:rsidR="00BB16A2">
              <w:rPr>
                <w:bCs/>
              </w:rPr>
              <w:t xml:space="preserve"> Bäder</w:t>
            </w:r>
            <w:r w:rsidR="005B766C">
              <w:rPr>
                <w:bCs/>
              </w:rPr>
              <w:t>n</w:t>
            </w:r>
            <w:r w:rsidR="00BB16A2">
              <w:rPr>
                <w:bCs/>
              </w:rPr>
              <w:t xml:space="preserve"> und Bauaufgaben</w:t>
            </w:r>
            <w:r w:rsidR="00BB16A2" w:rsidRPr="00BB16A2">
              <w:rPr>
                <w:bCs/>
              </w:rPr>
              <w:t xml:space="preserve"> Lösungen für die Herausforderungen von 2022, sowohl im Bereich der Technik als auch im Bereich Design.</w:t>
            </w:r>
            <w:r w:rsidR="00862DCF" w:rsidRPr="00020E2B">
              <w:rPr>
                <w:bCs/>
              </w:rPr>
              <w:br/>
              <w:t xml:space="preserve">Foto: </w:t>
            </w:r>
            <w:r w:rsidR="00862DCF" w:rsidRPr="00BB16A2">
              <w:rPr>
                <w:bCs/>
              </w:rPr>
              <w:t>Geberit</w:t>
            </w:r>
          </w:p>
        </w:tc>
      </w:tr>
      <w:tr w:rsidR="00C95001" w14:paraId="40C4B17E" w14:textId="77777777" w:rsidTr="0048682C">
        <w:tc>
          <w:tcPr>
            <w:tcW w:w="4672" w:type="dxa"/>
            <w:tcBorders>
              <w:top w:val="nil"/>
              <w:left w:val="nil"/>
              <w:bottom w:val="nil"/>
              <w:right w:val="nil"/>
            </w:tcBorders>
          </w:tcPr>
          <w:p w14:paraId="751720B3" w14:textId="1A010049" w:rsidR="00EE6EB0" w:rsidRDefault="00515FAD" w:rsidP="00085424">
            <w:pPr>
              <w:spacing w:after="0" w:line="240" w:lineRule="auto"/>
              <w:rPr>
                <w:rStyle w:val="Fett"/>
                <w:b/>
              </w:rPr>
            </w:pPr>
            <w:r>
              <w:rPr>
                <w:b/>
                <w:noProof/>
                <w:sz w:val="16"/>
              </w:rPr>
              <w:drawing>
                <wp:anchor distT="0" distB="107950" distL="114300" distR="114300" simplePos="0" relativeHeight="251658242" behindDoc="1" locked="0" layoutInCell="1" allowOverlap="1" wp14:anchorId="3374B7ED" wp14:editId="7A75EE80">
                  <wp:simplePos x="0" y="0"/>
                  <wp:positionH relativeFrom="column">
                    <wp:align>left</wp:align>
                  </wp:positionH>
                  <wp:positionV relativeFrom="page">
                    <wp:align>top</wp:align>
                  </wp:positionV>
                  <wp:extent cx="2343600" cy="2343600"/>
                  <wp:effectExtent l="0" t="0" r="6350" b="6350"/>
                  <wp:wrapTight wrapText="bothSides">
                    <wp:wrapPolygon edited="0">
                      <wp:start x="0" y="0"/>
                      <wp:lineTo x="0" y="21541"/>
                      <wp:lineTo x="21541" y="21541"/>
                      <wp:lineTo x="21541" y="0"/>
                      <wp:lineTo x="0"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4" cstate="screen">
                            <a:extLst>
                              <a:ext uri="{28A0092B-C50C-407E-A947-70E740481C1C}">
                                <a14:useLocalDpi xmlns:a14="http://schemas.microsoft.com/office/drawing/2010/main"/>
                              </a:ext>
                            </a:extLst>
                          </a:blip>
                          <a:stretch>
                            <a:fillRect/>
                          </a:stretch>
                        </pic:blipFill>
                        <pic:spPr>
                          <a:xfrm>
                            <a:off x="0" y="0"/>
                            <a:ext cx="2343600" cy="2343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Borders>
              <w:top w:val="nil"/>
              <w:left w:val="nil"/>
              <w:bottom w:val="nil"/>
              <w:right w:val="nil"/>
            </w:tcBorders>
          </w:tcPr>
          <w:p w14:paraId="7DF32A9A" w14:textId="267E785C" w:rsidR="00834936" w:rsidRDefault="00ED3925" w:rsidP="00834936">
            <w:r w:rsidRPr="008652DE">
              <w:rPr>
                <w:b/>
                <w:color w:val="000000"/>
                <w:lang w:eastAsia="ar-SA"/>
              </w:rPr>
              <w:t>[</w:t>
            </w:r>
            <w:r w:rsidR="009106E5" w:rsidRPr="009106E5">
              <w:rPr>
                <w:b/>
                <w:color w:val="000000"/>
                <w:lang w:eastAsia="ar-SA"/>
              </w:rPr>
              <w:t>Geberit_BauTreff2022_0</w:t>
            </w:r>
            <w:r w:rsidR="009106E5">
              <w:rPr>
                <w:b/>
                <w:color w:val="000000"/>
                <w:lang w:eastAsia="ar-SA"/>
              </w:rPr>
              <w:t>3</w:t>
            </w:r>
            <w:r w:rsidRPr="008652DE">
              <w:rPr>
                <w:rFonts w:eastAsia="MS Mincho"/>
                <w:b/>
                <w:lang w:eastAsia="ar-SA"/>
              </w:rPr>
              <w:t>.jpg</w:t>
            </w:r>
            <w:r w:rsidRPr="008652DE">
              <w:rPr>
                <w:b/>
                <w:color w:val="000000"/>
                <w:lang w:eastAsia="ar-SA"/>
              </w:rPr>
              <w:t>]</w:t>
            </w:r>
            <w:r w:rsidR="00834936">
              <w:rPr>
                <w:b/>
                <w:color w:val="000000"/>
                <w:lang w:eastAsia="ar-SA"/>
              </w:rPr>
              <w:br/>
            </w:r>
            <w:r w:rsidR="0002735D">
              <w:t>Bei der Gestaltung der Bäder und Bauaufgaben</w:t>
            </w:r>
            <w:r w:rsidR="00BD217B">
              <w:t xml:space="preserve"> orientiert sich der Sanitärhersteller genau an den Bedürfnissen der Baubeteiligten und bietet Wissenswertes entlang des typischen Bauablaufs – von der Planung über die sanitärtechnische Installation bis zu Badausstattungen.</w:t>
            </w:r>
            <w:r w:rsidR="00834936">
              <w:br/>
              <w:t>Foto: Geberit</w:t>
            </w:r>
          </w:p>
          <w:p w14:paraId="134E5FFA" w14:textId="74B648A8" w:rsidR="00EE6EB0" w:rsidRDefault="00EE6EB0" w:rsidP="00085424">
            <w:pPr>
              <w:spacing w:after="0" w:line="240" w:lineRule="auto"/>
              <w:rPr>
                <w:rStyle w:val="Fett"/>
                <w:b/>
              </w:rPr>
            </w:pPr>
          </w:p>
        </w:tc>
      </w:tr>
      <w:tr w:rsidR="009C630F" w14:paraId="0708A1F3" w14:textId="77777777" w:rsidTr="0048682C">
        <w:tc>
          <w:tcPr>
            <w:tcW w:w="4672" w:type="dxa"/>
            <w:tcBorders>
              <w:top w:val="nil"/>
              <w:left w:val="nil"/>
              <w:bottom w:val="nil"/>
              <w:right w:val="nil"/>
            </w:tcBorders>
          </w:tcPr>
          <w:p w14:paraId="305E6B4B" w14:textId="72083B8F" w:rsidR="009C630F" w:rsidRPr="00693A11" w:rsidRDefault="00305D9D" w:rsidP="00085424">
            <w:pPr>
              <w:spacing w:after="0" w:line="240" w:lineRule="auto"/>
              <w:rPr>
                <w:bCs/>
                <w:noProof/>
                <w:sz w:val="16"/>
              </w:rPr>
            </w:pPr>
            <w:r>
              <w:rPr>
                <w:bCs/>
                <w:noProof/>
                <w:sz w:val="16"/>
              </w:rPr>
              <w:drawing>
                <wp:anchor distT="0" distB="107950" distL="114300" distR="114300" simplePos="0" relativeHeight="251659266" behindDoc="1" locked="0" layoutInCell="1" allowOverlap="1" wp14:anchorId="40E1DA74" wp14:editId="3A375AA7">
                  <wp:simplePos x="0" y="0"/>
                  <wp:positionH relativeFrom="column">
                    <wp:align>left</wp:align>
                  </wp:positionH>
                  <wp:positionV relativeFrom="page">
                    <wp:align>top</wp:align>
                  </wp:positionV>
                  <wp:extent cx="2487600" cy="1785600"/>
                  <wp:effectExtent l="0" t="0" r="1905" b="5715"/>
                  <wp:wrapTight wrapText="bothSides">
                    <wp:wrapPolygon edited="0">
                      <wp:start x="0" y="0"/>
                      <wp:lineTo x="0" y="21515"/>
                      <wp:lineTo x="21506" y="21515"/>
                      <wp:lineTo x="21506"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5"/>
                          <a:stretch>
                            <a:fillRect/>
                          </a:stretch>
                        </pic:blipFill>
                        <pic:spPr>
                          <a:xfrm>
                            <a:off x="0" y="0"/>
                            <a:ext cx="2487600" cy="1785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Borders>
              <w:top w:val="nil"/>
              <w:left w:val="nil"/>
              <w:bottom w:val="nil"/>
              <w:right w:val="nil"/>
            </w:tcBorders>
          </w:tcPr>
          <w:p w14:paraId="3146DFE8" w14:textId="713F382C" w:rsidR="009C630F" w:rsidRPr="00467025" w:rsidRDefault="00305D9D" w:rsidP="00834936">
            <w:pPr>
              <w:rPr>
                <w:bCs/>
                <w:color w:val="000000"/>
                <w:lang w:eastAsia="ar-SA"/>
              </w:rPr>
            </w:pPr>
            <w:r w:rsidRPr="008652DE">
              <w:rPr>
                <w:b/>
                <w:color w:val="000000"/>
                <w:lang w:eastAsia="ar-SA"/>
              </w:rPr>
              <w:t>[</w:t>
            </w:r>
            <w:r w:rsidRPr="009106E5">
              <w:rPr>
                <w:b/>
                <w:color w:val="000000"/>
                <w:lang w:eastAsia="ar-SA"/>
              </w:rPr>
              <w:t>Geberit_BauTreff2022_</w:t>
            </w:r>
            <w:r>
              <w:rPr>
                <w:b/>
                <w:color w:val="000000"/>
                <w:lang w:eastAsia="ar-SA"/>
              </w:rPr>
              <w:t>Moderation</w:t>
            </w:r>
            <w:r w:rsidRPr="008652DE">
              <w:rPr>
                <w:rFonts w:eastAsia="MS Mincho"/>
                <w:b/>
                <w:lang w:eastAsia="ar-SA"/>
              </w:rPr>
              <w:t>.jpg</w:t>
            </w:r>
            <w:r w:rsidRPr="008652DE">
              <w:rPr>
                <w:b/>
                <w:color w:val="000000"/>
                <w:lang w:eastAsia="ar-SA"/>
              </w:rPr>
              <w:t>]</w:t>
            </w:r>
            <w:r>
              <w:rPr>
                <w:bCs/>
                <w:color w:val="000000"/>
                <w:lang w:eastAsia="ar-SA"/>
              </w:rPr>
              <w:br/>
            </w:r>
            <w:r w:rsidR="00652155" w:rsidRPr="00693A11">
              <w:rPr>
                <w:bCs/>
                <w:color w:val="000000"/>
                <w:lang w:eastAsia="ar-SA"/>
              </w:rPr>
              <w:t xml:space="preserve">Das digitale Format </w:t>
            </w:r>
            <w:r w:rsidR="00806714" w:rsidRPr="00693A11">
              <w:rPr>
                <w:bCs/>
                <w:color w:val="000000"/>
                <w:lang w:eastAsia="ar-SA"/>
              </w:rPr>
              <w:t xml:space="preserve">wird von </w:t>
            </w:r>
            <w:r w:rsidR="00A17523">
              <w:rPr>
                <w:bCs/>
                <w:color w:val="000000"/>
                <w:lang w:eastAsia="ar-SA"/>
              </w:rPr>
              <w:t>dem</w:t>
            </w:r>
            <w:r w:rsidR="00806714" w:rsidRPr="00693A11">
              <w:rPr>
                <w:bCs/>
                <w:color w:val="000000"/>
                <w:lang w:eastAsia="ar-SA"/>
              </w:rPr>
              <w:t xml:space="preserve"> Moderatorenteam bestehend aus </w:t>
            </w:r>
            <w:r w:rsidR="00D056D8" w:rsidRPr="00467025">
              <w:rPr>
                <w:bCs/>
              </w:rPr>
              <w:t>Dr. Gesine Herzberger</w:t>
            </w:r>
            <w:r w:rsidR="00CF163C" w:rsidRPr="00467025">
              <w:rPr>
                <w:bCs/>
              </w:rPr>
              <w:t xml:space="preserve"> und </w:t>
            </w:r>
            <w:r w:rsidR="00CF163C" w:rsidRPr="00693A11">
              <w:rPr>
                <w:bCs/>
              </w:rPr>
              <w:t xml:space="preserve">Dirk Engelhardt (Regionalverkaufsleiter Technik Geberit </w:t>
            </w:r>
            <w:r w:rsidR="00A17523">
              <w:rPr>
                <w:bCs/>
              </w:rPr>
              <w:t>Vertriebs GmbH</w:t>
            </w:r>
            <w:r w:rsidR="00CF163C" w:rsidRPr="00693A11">
              <w:rPr>
                <w:bCs/>
              </w:rPr>
              <w:t xml:space="preserve">) </w:t>
            </w:r>
            <w:r w:rsidR="009B4F92" w:rsidRPr="007413DD">
              <w:rPr>
                <w:bCs/>
              </w:rPr>
              <w:t>begleitet.</w:t>
            </w:r>
            <w:r w:rsidR="002B620F">
              <w:rPr>
                <w:bCs/>
              </w:rPr>
              <w:br/>
            </w:r>
            <w:r w:rsidR="002B620F">
              <w:rPr>
                <w:bCs/>
                <w:color w:val="000000"/>
              </w:rPr>
              <w:t>Foto: Geberit</w:t>
            </w:r>
          </w:p>
        </w:tc>
      </w:tr>
      <w:tr w:rsidR="0090328F" w14:paraId="25AD5B06" w14:textId="77777777" w:rsidTr="0048682C">
        <w:tc>
          <w:tcPr>
            <w:tcW w:w="4672" w:type="dxa"/>
            <w:tcBorders>
              <w:top w:val="nil"/>
              <w:left w:val="nil"/>
              <w:bottom w:val="nil"/>
              <w:right w:val="nil"/>
            </w:tcBorders>
          </w:tcPr>
          <w:p w14:paraId="398B4968" w14:textId="28649272" w:rsidR="0090328F" w:rsidRPr="00467025" w:rsidRDefault="00654769" w:rsidP="00085424">
            <w:pPr>
              <w:spacing w:after="0" w:line="240" w:lineRule="auto"/>
              <w:rPr>
                <w:bCs/>
                <w:noProof/>
                <w:sz w:val="16"/>
              </w:rPr>
            </w:pPr>
            <w:r>
              <w:rPr>
                <w:bCs/>
                <w:noProof/>
                <w:sz w:val="16"/>
              </w:rPr>
              <w:lastRenderedPageBreak/>
              <w:drawing>
                <wp:anchor distT="0" distB="107950" distL="114300" distR="114300" simplePos="0" relativeHeight="251660290" behindDoc="1" locked="0" layoutInCell="1" allowOverlap="1" wp14:anchorId="3552F043" wp14:editId="24D27DF8">
                  <wp:simplePos x="0" y="0"/>
                  <wp:positionH relativeFrom="column">
                    <wp:align>left</wp:align>
                  </wp:positionH>
                  <wp:positionV relativeFrom="page">
                    <wp:align>top</wp:align>
                  </wp:positionV>
                  <wp:extent cx="2142000" cy="2142000"/>
                  <wp:effectExtent l="0" t="0" r="4445" b="4445"/>
                  <wp:wrapTight wrapText="bothSides">
                    <wp:wrapPolygon edited="0">
                      <wp:start x="0" y="0"/>
                      <wp:lineTo x="0" y="21517"/>
                      <wp:lineTo x="21517" y="21517"/>
                      <wp:lineTo x="21517"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pic:cNvPicPr/>
                        </pic:nvPicPr>
                        <pic:blipFill>
                          <a:blip r:embed="rId16"/>
                          <a:stretch>
                            <a:fillRect/>
                          </a:stretch>
                        </pic:blipFill>
                        <pic:spPr>
                          <a:xfrm>
                            <a:off x="0" y="0"/>
                            <a:ext cx="2142000" cy="21420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Borders>
              <w:top w:val="nil"/>
              <w:left w:val="nil"/>
              <w:bottom w:val="nil"/>
              <w:right w:val="nil"/>
            </w:tcBorders>
          </w:tcPr>
          <w:p w14:paraId="2F8BEA6E" w14:textId="5B35ED59" w:rsidR="0090328F" w:rsidRPr="00467025" w:rsidRDefault="00654769" w:rsidP="00834936">
            <w:pPr>
              <w:rPr>
                <w:bCs/>
                <w:color w:val="000000"/>
                <w:lang w:eastAsia="ar-SA"/>
              </w:rPr>
            </w:pPr>
            <w:r w:rsidRPr="008652DE">
              <w:rPr>
                <w:b/>
                <w:color w:val="000000"/>
                <w:lang w:eastAsia="ar-SA"/>
              </w:rPr>
              <w:t>[</w:t>
            </w:r>
            <w:r w:rsidRPr="009106E5">
              <w:rPr>
                <w:b/>
                <w:color w:val="000000"/>
                <w:lang w:eastAsia="ar-SA"/>
              </w:rPr>
              <w:t>Geberit_BauTreff2022_</w:t>
            </w:r>
            <w:r>
              <w:rPr>
                <w:b/>
                <w:color w:val="000000"/>
                <w:lang w:eastAsia="ar-SA"/>
              </w:rPr>
              <w:t>Stefan</w:t>
            </w:r>
            <w:r w:rsidR="0017175C">
              <w:rPr>
                <w:b/>
                <w:color w:val="000000"/>
                <w:lang w:eastAsia="ar-SA"/>
              </w:rPr>
              <w:t>-Marquard</w:t>
            </w:r>
            <w:r w:rsidRPr="008652DE">
              <w:rPr>
                <w:rFonts w:eastAsia="MS Mincho"/>
                <w:b/>
                <w:lang w:eastAsia="ar-SA"/>
              </w:rPr>
              <w:t>.jpg</w:t>
            </w:r>
            <w:r w:rsidRPr="008652DE">
              <w:rPr>
                <w:b/>
                <w:color w:val="000000"/>
                <w:lang w:eastAsia="ar-SA"/>
              </w:rPr>
              <w:t>]</w:t>
            </w:r>
            <w:r>
              <w:rPr>
                <w:bCs/>
                <w:color w:val="000000"/>
                <w:lang w:eastAsia="ar-SA"/>
              </w:rPr>
              <w:br/>
            </w:r>
            <w:r w:rsidR="009B4F92" w:rsidRPr="00467025">
              <w:rPr>
                <w:bCs/>
                <w:color w:val="000000"/>
                <w:lang w:eastAsia="ar-SA"/>
              </w:rPr>
              <w:t xml:space="preserve">Für eine gesunde, nachhaltige </w:t>
            </w:r>
            <w:r w:rsidR="00467025" w:rsidRPr="00467025">
              <w:rPr>
                <w:bCs/>
                <w:color w:val="000000"/>
                <w:lang w:eastAsia="ar-SA"/>
              </w:rPr>
              <w:t>und leckere Verpflegung zum Mitnehmen sorgen die Essensboxen von Fernseh</w:t>
            </w:r>
            <w:r w:rsidR="004C3285">
              <w:rPr>
                <w:bCs/>
                <w:color w:val="000000"/>
                <w:lang w:eastAsia="ar-SA"/>
              </w:rPr>
              <w:t>-Star</w:t>
            </w:r>
            <w:r w:rsidR="00467025" w:rsidRPr="00467025">
              <w:rPr>
                <w:bCs/>
                <w:color w:val="000000"/>
                <w:lang w:eastAsia="ar-SA"/>
              </w:rPr>
              <w:t>koch Stefan Marquard.</w:t>
            </w:r>
            <w:r w:rsidR="002B620F">
              <w:rPr>
                <w:bCs/>
                <w:color w:val="000000"/>
                <w:lang w:eastAsia="ar-SA"/>
              </w:rPr>
              <w:br/>
              <w:t>Foto: Geberit</w:t>
            </w:r>
            <w:r w:rsidR="00467025" w:rsidRPr="00467025">
              <w:rPr>
                <w:bCs/>
                <w:color w:val="000000"/>
                <w:lang w:eastAsia="ar-SA"/>
              </w:rPr>
              <w:t xml:space="preserve"> </w:t>
            </w:r>
          </w:p>
        </w:tc>
      </w:tr>
    </w:tbl>
    <w:p w14:paraId="305A83A8" w14:textId="77777777" w:rsidR="0042686E" w:rsidRDefault="0042686E" w:rsidP="00085424">
      <w:pPr>
        <w:spacing w:after="0" w:line="240" w:lineRule="auto"/>
        <w:rPr>
          <w:rStyle w:val="Fett"/>
          <w:b/>
        </w:rPr>
      </w:pPr>
    </w:p>
    <w:p w14:paraId="6712E124" w14:textId="77777777" w:rsidR="0009143A" w:rsidRDefault="0009143A" w:rsidP="00085424">
      <w:pPr>
        <w:spacing w:after="0" w:line="240" w:lineRule="auto"/>
        <w:rPr>
          <w:rStyle w:val="Fett"/>
          <w:b/>
        </w:rPr>
      </w:pPr>
    </w:p>
    <w:p w14:paraId="65262ECC" w14:textId="77777777" w:rsidR="0009143A" w:rsidRDefault="0009143A" w:rsidP="00085424">
      <w:pPr>
        <w:spacing w:after="0" w:line="240" w:lineRule="auto"/>
        <w:rPr>
          <w:rStyle w:val="Fett"/>
          <w:b/>
        </w:rPr>
      </w:pPr>
    </w:p>
    <w:p w14:paraId="593C33C6" w14:textId="77777777" w:rsidR="0009143A" w:rsidRDefault="0009143A" w:rsidP="00085424">
      <w:pPr>
        <w:spacing w:after="0" w:line="240" w:lineRule="auto"/>
        <w:rPr>
          <w:rStyle w:val="Fett"/>
          <w:b/>
        </w:rPr>
      </w:pPr>
    </w:p>
    <w:p w14:paraId="15662D85" w14:textId="0BED0C07" w:rsidR="00BE6D60" w:rsidRDefault="00BE6D60" w:rsidP="00085424">
      <w:pPr>
        <w:spacing w:after="0" w:line="240" w:lineRule="auto"/>
        <w:rPr>
          <w:rStyle w:val="Fett"/>
          <w:b/>
        </w:rPr>
      </w:pPr>
    </w:p>
    <w:p w14:paraId="659DC833" w14:textId="77777777" w:rsidR="00BE6D60" w:rsidRPr="004037EF" w:rsidRDefault="00BE6D60" w:rsidP="00085424">
      <w:pPr>
        <w:spacing w:after="0" w:line="240" w:lineRule="auto"/>
        <w:rPr>
          <w:rStyle w:val="Fett"/>
          <w:b/>
        </w:rPr>
      </w:pPr>
    </w:p>
    <w:p w14:paraId="14B3962A" w14:textId="77777777" w:rsidR="009B3358" w:rsidRPr="004037EF" w:rsidRDefault="009B3358" w:rsidP="00085424">
      <w:pPr>
        <w:spacing w:after="0" w:line="240" w:lineRule="auto"/>
        <w:rPr>
          <w:rStyle w:val="Fett"/>
          <w:b/>
        </w:rPr>
      </w:pPr>
    </w:p>
    <w:p w14:paraId="45F26404" w14:textId="77777777" w:rsidR="0009143A" w:rsidRPr="004037EF" w:rsidRDefault="0009143A" w:rsidP="0009143A">
      <w:pPr>
        <w:spacing w:after="0" w:line="240" w:lineRule="auto"/>
        <w:rPr>
          <w:rStyle w:val="Fett"/>
          <w:b/>
        </w:rPr>
      </w:pPr>
      <w:r w:rsidRPr="004037EF">
        <w:rPr>
          <w:rStyle w:val="Fett"/>
          <w:b/>
        </w:rPr>
        <w:t>Weitere Auskünfte erteilt:</w:t>
      </w:r>
    </w:p>
    <w:p w14:paraId="7EF3CACF" w14:textId="4E30B38F" w:rsidR="0009143A" w:rsidRPr="004037EF" w:rsidRDefault="0009143A" w:rsidP="0009143A">
      <w:pPr>
        <w:pStyle w:val="Boilerpatebold"/>
        <w:rPr>
          <w:rStyle w:val="Fett"/>
          <w:b w:val="0"/>
        </w:rPr>
      </w:pPr>
      <w:r w:rsidRPr="004037EF">
        <w:rPr>
          <w:rStyle w:val="Fett"/>
          <w:b w:val="0"/>
        </w:rPr>
        <w:t>Ansel &amp; Möllers GmbH</w:t>
      </w:r>
      <w:r w:rsidRPr="004037EF">
        <w:rPr>
          <w:rStyle w:val="Fett"/>
          <w:b w:val="0"/>
        </w:rPr>
        <w:br/>
        <w:t>König-Karl-Straße 10, 70372 Stuttgart</w:t>
      </w:r>
      <w:r w:rsidRPr="004037EF">
        <w:rPr>
          <w:rStyle w:val="Fett"/>
          <w:b w:val="0"/>
        </w:rPr>
        <w:br/>
      </w:r>
      <w:r>
        <w:rPr>
          <w:rStyle w:val="Fett"/>
          <w:b w:val="0"/>
        </w:rPr>
        <w:t xml:space="preserve">Filippo </w:t>
      </w:r>
      <w:proofErr w:type="spellStart"/>
      <w:r>
        <w:rPr>
          <w:rStyle w:val="Fett"/>
          <w:b w:val="0"/>
        </w:rPr>
        <w:t>Corsani</w:t>
      </w:r>
      <w:proofErr w:type="spellEnd"/>
      <w:r w:rsidRPr="004037EF">
        <w:rPr>
          <w:rStyle w:val="Fett"/>
          <w:b w:val="0"/>
        </w:rPr>
        <w:t xml:space="preserve">, </w:t>
      </w:r>
      <w:r w:rsidR="00EE4C19">
        <w:rPr>
          <w:rStyle w:val="Fett"/>
          <w:b w:val="0"/>
        </w:rPr>
        <w:t>K</w:t>
      </w:r>
      <w:r>
        <w:rPr>
          <w:rStyle w:val="Fett"/>
          <w:b w:val="0"/>
        </w:rPr>
        <w:t xml:space="preserve">atrin </w:t>
      </w:r>
      <w:proofErr w:type="spellStart"/>
      <w:r>
        <w:rPr>
          <w:rStyle w:val="Fett"/>
          <w:b w:val="0"/>
        </w:rPr>
        <w:t>Bühner</w:t>
      </w:r>
      <w:proofErr w:type="spellEnd"/>
      <w:r w:rsidRPr="004037EF">
        <w:rPr>
          <w:rStyle w:val="Fett"/>
          <w:b w:val="0"/>
        </w:rPr>
        <w:br/>
        <w:t>Tel. +49 (0)711 92545-</w:t>
      </w:r>
      <w:r>
        <w:rPr>
          <w:rStyle w:val="Fett"/>
          <w:b w:val="0"/>
        </w:rPr>
        <w:t>217</w:t>
      </w:r>
    </w:p>
    <w:p w14:paraId="69B873D6" w14:textId="77777777" w:rsidR="0009143A" w:rsidRPr="004037EF" w:rsidRDefault="0009143A" w:rsidP="0009143A">
      <w:pPr>
        <w:pStyle w:val="Boilerpatebold"/>
        <w:rPr>
          <w:rStyle w:val="Fett"/>
          <w:b w:val="0"/>
        </w:rPr>
      </w:pPr>
      <w:r w:rsidRPr="004037EF">
        <w:rPr>
          <w:rStyle w:val="Fett"/>
          <w:b w:val="0"/>
        </w:rPr>
        <w:t xml:space="preserve">Mail: </w:t>
      </w:r>
      <w:r>
        <w:rPr>
          <w:rStyle w:val="Fett"/>
          <w:b w:val="0"/>
        </w:rPr>
        <w:t>f.corsani@anselmoellers.de</w:t>
      </w:r>
    </w:p>
    <w:p w14:paraId="6440D6B2" w14:textId="77777777" w:rsidR="0009143A" w:rsidRPr="004037EF" w:rsidRDefault="0009143A" w:rsidP="0009143A">
      <w:pPr>
        <w:pStyle w:val="Boilerpatebold"/>
        <w:rPr>
          <w:rStyle w:val="Fett"/>
          <w:b w:val="0"/>
        </w:rPr>
      </w:pPr>
    </w:p>
    <w:p w14:paraId="26795178" w14:textId="77777777" w:rsidR="0009143A" w:rsidRPr="004037EF" w:rsidRDefault="0009143A" w:rsidP="0009143A">
      <w:pPr>
        <w:pStyle w:val="Boilerpatebold"/>
        <w:rPr>
          <w:rStyle w:val="Fett"/>
        </w:rPr>
      </w:pPr>
    </w:p>
    <w:p w14:paraId="1737242A" w14:textId="77777777" w:rsidR="0009143A" w:rsidRPr="004037EF" w:rsidRDefault="0009143A" w:rsidP="0009143A">
      <w:pPr>
        <w:pStyle w:val="Boilerpatebold"/>
        <w:rPr>
          <w:rStyle w:val="Fett"/>
        </w:rPr>
      </w:pPr>
    </w:p>
    <w:p w14:paraId="3973223F" w14:textId="77777777" w:rsidR="0009143A" w:rsidRPr="004037EF" w:rsidRDefault="0009143A" w:rsidP="0009143A">
      <w:pPr>
        <w:pStyle w:val="Boilerpatebold"/>
        <w:rPr>
          <w:rStyle w:val="Fett"/>
        </w:rPr>
      </w:pPr>
      <w:r w:rsidRPr="004037EF">
        <w:rPr>
          <w:rStyle w:val="Fett"/>
        </w:rPr>
        <w:t>Über Geberit</w:t>
      </w:r>
    </w:p>
    <w:p w14:paraId="3450E36D" w14:textId="58BBFC94" w:rsidR="006B47B6" w:rsidRPr="0009143A" w:rsidRDefault="0009143A" w:rsidP="0009143A">
      <w:pPr>
        <w:kinsoku w:val="0"/>
        <w:overflowPunct w:val="0"/>
        <w:spacing w:before="2" w:line="276" w:lineRule="auto"/>
        <w:textAlignment w:val="baseline"/>
        <w:rPr>
          <w:b/>
          <w:bCs/>
        </w:rPr>
      </w:pPr>
      <w:r w:rsidRPr="0BDCB86A">
        <w:rPr>
          <w:sz w:val="16"/>
          <w:szCs w:val="16"/>
        </w:rPr>
        <w:t xml:space="preserve">Die weltweit tätige Geberit Gruppe ist europäischer Marktführer für Sanitärprodukte. Geberit verfügt in den meisten Ländern Europas </w:t>
      </w:r>
      <w:proofErr w:type="gramStart"/>
      <w:r w:rsidRPr="0BDCB86A">
        <w:rPr>
          <w:sz w:val="16"/>
          <w:szCs w:val="16"/>
        </w:rPr>
        <w:t>über eine starke lokale Präsenz</w:t>
      </w:r>
      <w:proofErr w:type="gramEnd"/>
      <w:r w:rsidRPr="0BDCB86A">
        <w:rPr>
          <w:sz w:val="16"/>
          <w:szCs w:val="16"/>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p>
    <w:sectPr w:rsidR="006B47B6" w:rsidRPr="0009143A">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FF5CE3" w14:textId="77777777" w:rsidR="00697EDA" w:rsidRDefault="00697EDA" w:rsidP="00C0638B">
      <w:r>
        <w:separator/>
      </w:r>
    </w:p>
  </w:endnote>
  <w:endnote w:type="continuationSeparator" w:id="0">
    <w:p w14:paraId="11E27CF4" w14:textId="77777777" w:rsidR="00697EDA" w:rsidRDefault="00697EDA" w:rsidP="00C0638B">
      <w:r>
        <w:continuationSeparator/>
      </w:r>
    </w:p>
  </w:endnote>
  <w:endnote w:type="continuationNotice" w:id="1">
    <w:p w14:paraId="13933C5D" w14:textId="77777777" w:rsidR="00697EDA" w:rsidRDefault="00697ED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B055A9" w14:textId="77777777" w:rsidR="00523A0A" w:rsidRDefault="00523A0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4E1B8FD" w:rsidR="00523A0A" w:rsidRDefault="00523A0A" w:rsidP="00C0638B">
    <w:pPr>
      <w:pStyle w:val="Fuzeile"/>
    </w:pPr>
    <w:r>
      <w:rPr>
        <w:snapToGrid w:val="0"/>
      </w:rPr>
      <w:fldChar w:fldCharType="begin"/>
    </w:r>
    <w:r>
      <w:rPr>
        <w:snapToGrid w:val="0"/>
      </w:rPr>
      <w:instrText xml:space="preserve"> PAGE </w:instrText>
    </w:r>
    <w:r>
      <w:rPr>
        <w:snapToGrid w:val="0"/>
      </w:rPr>
      <w:fldChar w:fldCharType="separate"/>
    </w:r>
    <w:r w:rsidR="00E663C2">
      <w:rPr>
        <w:noProof/>
        <w:snapToGrid w:val="0"/>
      </w:rPr>
      <w:t>3</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9E99E4" w14:textId="77777777" w:rsidR="00523A0A" w:rsidRDefault="00523A0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B1FE60" w14:textId="77777777" w:rsidR="00697EDA" w:rsidRDefault="00697EDA" w:rsidP="00C0638B">
      <w:r>
        <w:separator/>
      </w:r>
    </w:p>
  </w:footnote>
  <w:footnote w:type="continuationSeparator" w:id="0">
    <w:p w14:paraId="46418EEA" w14:textId="77777777" w:rsidR="00697EDA" w:rsidRDefault="00697EDA" w:rsidP="00C0638B">
      <w:r>
        <w:continuationSeparator/>
      </w:r>
    </w:p>
  </w:footnote>
  <w:footnote w:type="continuationNotice" w:id="1">
    <w:p w14:paraId="19049D7D" w14:textId="77777777" w:rsidR="00697EDA" w:rsidRDefault="00697ED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54318B" w14:textId="77777777" w:rsidR="00523A0A" w:rsidRDefault="00523A0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23A0A" w:rsidRDefault="00523A0A" w:rsidP="00C0638B">
    <w:pPr>
      <w:pStyle w:val="Kopfzeile"/>
    </w:pPr>
    <w:r>
      <w:t>MEDIA RELEASE</w:t>
    </w:r>
    <w:r>
      <w:rPr>
        <w:noProof/>
      </w:rPr>
      <w:t xml:space="preserve"> </w:t>
    </w:r>
    <w:r>
      <w:rPr>
        <w:noProof/>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23A0A" w:rsidRDefault="00523A0A" w:rsidP="00C0638B">
    <w:pPr>
      <w:pStyle w:val="Kopfzeile"/>
    </w:pPr>
  </w:p>
  <w:p w14:paraId="3939F970" w14:textId="77777777" w:rsidR="00523A0A" w:rsidRDefault="00523A0A" w:rsidP="00C0638B">
    <w:pPr>
      <w:pStyle w:val="Kopfzeile"/>
    </w:pPr>
  </w:p>
  <w:p w14:paraId="1D10099C" w14:textId="77777777" w:rsidR="00523A0A" w:rsidRDefault="00523A0A" w:rsidP="00C0638B">
    <w:pPr>
      <w:pStyle w:val="Kopfzeile"/>
    </w:pPr>
  </w:p>
  <w:p w14:paraId="6BA002F4" w14:textId="77777777" w:rsidR="00523A0A" w:rsidRDefault="00523A0A"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23A0A" w:rsidRDefault="00523A0A" w:rsidP="00C0638B">
    <w:pPr>
      <w:pStyle w:val="Kopfzeile"/>
    </w:pPr>
    <w:r>
      <w:rPr>
        <w:noProof/>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2941C73"/>
    <w:multiLevelType w:val="hybridMultilevel"/>
    <w:tmpl w:val="EB2ECE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FDE4002"/>
    <w:multiLevelType w:val="hybridMultilevel"/>
    <w:tmpl w:val="8ED62632"/>
    <w:lvl w:ilvl="0" w:tplc="8F8C8394">
      <w:start w:val="1"/>
      <w:numFmt w:val="bullet"/>
      <w:lvlText w:val=""/>
      <w:lvlJc w:val="left"/>
      <w:pPr>
        <w:tabs>
          <w:tab w:val="num" w:pos="720"/>
        </w:tabs>
        <w:ind w:left="720" w:hanging="360"/>
      </w:pPr>
      <w:rPr>
        <w:rFonts w:ascii="Wingdings" w:hAnsi="Wingdings" w:hint="default"/>
      </w:rPr>
    </w:lvl>
    <w:lvl w:ilvl="1" w:tplc="35EC1DEC" w:tentative="1">
      <w:start w:val="1"/>
      <w:numFmt w:val="bullet"/>
      <w:lvlText w:val=""/>
      <w:lvlJc w:val="left"/>
      <w:pPr>
        <w:tabs>
          <w:tab w:val="num" w:pos="1440"/>
        </w:tabs>
        <w:ind w:left="1440" w:hanging="360"/>
      </w:pPr>
      <w:rPr>
        <w:rFonts w:ascii="Wingdings" w:hAnsi="Wingdings" w:hint="default"/>
      </w:rPr>
    </w:lvl>
    <w:lvl w:ilvl="2" w:tplc="3D101782" w:tentative="1">
      <w:start w:val="1"/>
      <w:numFmt w:val="bullet"/>
      <w:lvlText w:val=""/>
      <w:lvlJc w:val="left"/>
      <w:pPr>
        <w:tabs>
          <w:tab w:val="num" w:pos="2160"/>
        </w:tabs>
        <w:ind w:left="2160" w:hanging="360"/>
      </w:pPr>
      <w:rPr>
        <w:rFonts w:ascii="Wingdings" w:hAnsi="Wingdings" w:hint="default"/>
      </w:rPr>
    </w:lvl>
    <w:lvl w:ilvl="3" w:tplc="5AE472AC" w:tentative="1">
      <w:start w:val="1"/>
      <w:numFmt w:val="bullet"/>
      <w:lvlText w:val=""/>
      <w:lvlJc w:val="left"/>
      <w:pPr>
        <w:tabs>
          <w:tab w:val="num" w:pos="2880"/>
        </w:tabs>
        <w:ind w:left="2880" w:hanging="360"/>
      </w:pPr>
      <w:rPr>
        <w:rFonts w:ascii="Wingdings" w:hAnsi="Wingdings" w:hint="default"/>
      </w:rPr>
    </w:lvl>
    <w:lvl w:ilvl="4" w:tplc="94A037B4" w:tentative="1">
      <w:start w:val="1"/>
      <w:numFmt w:val="bullet"/>
      <w:lvlText w:val=""/>
      <w:lvlJc w:val="left"/>
      <w:pPr>
        <w:tabs>
          <w:tab w:val="num" w:pos="3600"/>
        </w:tabs>
        <w:ind w:left="3600" w:hanging="360"/>
      </w:pPr>
      <w:rPr>
        <w:rFonts w:ascii="Wingdings" w:hAnsi="Wingdings" w:hint="default"/>
      </w:rPr>
    </w:lvl>
    <w:lvl w:ilvl="5" w:tplc="41DABAF6" w:tentative="1">
      <w:start w:val="1"/>
      <w:numFmt w:val="bullet"/>
      <w:lvlText w:val=""/>
      <w:lvlJc w:val="left"/>
      <w:pPr>
        <w:tabs>
          <w:tab w:val="num" w:pos="4320"/>
        </w:tabs>
        <w:ind w:left="4320" w:hanging="360"/>
      </w:pPr>
      <w:rPr>
        <w:rFonts w:ascii="Wingdings" w:hAnsi="Wingdings" w:hint="default"/>
      </w:rPr>
    </w:lvl>
    <w:lvl w:ilvl="6" w:tplc="E0B2CCFC" w:tentative="1">
      <w:start w:val="1"/>
      <w:numFmt w:val="bullet"/>
      <w:lvlText w:val=""/>
      <w:lvlJc w:val="left"/>
      <w:pPr>
        <w:tabs>
          <w:tab w:val="num" w:pos="5040"/>
        </w:tabs>
        <w:ind w:left="5040" w:hanging="360"/>
      </w:pPr>
      <w:rPr>
        <w:rFonts w:ascii="Wingdings" w:hAnsi="Wingdings" w:hint="default"/>
      </w:rPr>
    </w:lvl>
    <w:lvl w:ilvl="7" w:tplc="9A983754" w:tentative="1">
      <w:start w:val="1"/>
      <w:numFmt w:val="bullet"/>
      <w:lvlText w:val=""/>
      <w:lvlJc w:val="left"/>
      <w:pPr>
        <w:tabs>
          <w:tab w:val="num" w:pos="5760"/>
        </w:tabs>
        <w:ind w:left="5760" w:hanging="360"/>
      </w:pPr>
      <w:rPr>
        <w:rFonts w:ascii="Wingdings" w:hAnsi="Wingdings" w:hint="default"/>
      </w:rPr>
    </w:lvl>
    <w:lvl w:ilvl="8" w:tplc="D94E48AC"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6"/>
  </w:num>
  <w:num w:numId="3">
    <w:abstractNumId w:val="2"/>
  </w:num>
  <w:num w:numId="4">
    <w:abstractNumId w:val="1"/>
  </w:num>
  <w:num w:numId="5">
    <w:abstractNumId w:val="7"/>
  </w:num>
  <w:num w:numId="6">
    <w:abstractNumId w:val="3"/>
  </w:num>
  <w:num w:numId="7">
    <w:abstractNumId w:val="4"/>
  </w:num>
  <w:num w:numId="8">
    <w:abstractNumId w:val="5"/>
  </w:num>
  <w:num w:numId="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6BF"/>
    <w:rsid w:val="000035FF"/>
    <w:rsid w:val="00004A20"/>
    <w:rsid w:val="00006036"/>
    <w:rsid w:val="00010A16"/>
    <w:rsid w:val="00011A02"/>
    <w:rsid w:val="00014B8E"/>
    <w:rsid w:val="00014C2F"/>
    <w:rsid w:val="00020E2B"/>
    <w:rsid w:val="00026415"/>
    <w:rsid w:val="0002735D"/>
    <w:rsid w:val="0003118B"/>
    <w:rsid w:val="00031FB8"/>
    <w:rsid w:val="00032BFB"/>
    <w:rsid w:val="00033BB8"/>
    <w:rsid w:val="000377A3"/>
    <w:rsid w:val="000435CF"/>
    <w:rsid w:val="00044480"/>
    <w:rsid w:val="00044A6D"/>
    <w:rsid w:val="00045C33"/>
    <w:rsid w:val="0005014C"/>
    <w:rsid w:val="000501B5"/>
    <w:rsid w:val="00051563"/>
    <w:rsid w:val="00052DF8"/>
    <w:rsid w:val="00055A5C"/>
    <w:rsid w:val="00055C13"/>
    <w:rsid w:val="000628BD"/>
    <w:rsid w:val="00063A9A"/>
    <w:rsid w:val="000649E4"/>
    <w:rsid w:val="00065EBD"/>
    <w:rsid w:val="00072D66"/>
    <w:rsid w:val="000738CF"/>
    <w:rsid w:val="00073E45"/>
    <w:rsid w:val="00075248"/>
    <w:rsid w:val="0007624E"/>
    <w:rsid w:val="00076A04"/>
    <w:rsid w:val="00081DF5"/>
    <w:rsid w:val="00083820"/>
    <w:rsid w:val="000846EE"/>
    <w:rsid w:val="00084B16"/>
    <w:rsid w:val="00085424"/>
    <w:rsid w:val="000877A9"/>
    <w:rsid w:val="0009090F"/>
    <w:rsid w:val="000912B7"/>
    <w:rsid w:val="0009143A"/>
    <w:rsid w:val="00092945"/>
    <w:rsid w:val="0009294D"/>
    <w:rsid w:val="00092F95"/>
    <w:rsid w:val="00095958"/>
    <w:rsid w:val="0009617A"/>
    <w:rsid w:val="00096B04"/>
    <w:rsid w:val="00096E28"/>
    <w:rsid w:val="000A0DF8"/>
    <w:rsid w:val="000A20E7"/>
    <w:rsid w:val="000A2B63"/>
    <w:rsid w:val="000A2D58"/>
    <w:rsid w:val="000A2D73"/>
    <w:rsid w:val="000A46CD"/>
    <w:rsid w:val="000A7415"/>
    <w:rsid w:val="000B00A9"/>
    <w:rsid w:val="000B0B63"/>
    <w:rsid w:val="000B1C5E"/>
    <w:rsid w:val="000B20E9"/>
    <w:rsid w:val="000B5A59"/>
    <w:rsid w:val="000B5D29"/>
    <w:rsid w:val="000B7FCA"/>
    <w:rsid w:val="000C1C66"/>
    <w:rsid w:val="000C1F40"/>
    <w:rsid w:val="000C2EF2"/>
    <w:rsid w:val="000C34FB"/>
    <w:rsid w:val="000C3D80"/>
    <w:rsid w:val="000D0825"/>
    <w:rsid w:val="000D1568"/>
    <w:rsid w:val="000D2273"/>
    <w:rsid w:val="000D2A16"/>
    <w:rsid w:val="000D797A"/>
    <w:rsid w:val="000E1440"/>
    <w:rsid w:val="000E4EC4"/>
    <w:rsid w:val="000F081A"/>
    <w:rsid w:val="000F0CE2"/>
    <w:rsid w:val="000F0DE5"/>
    <w:rsid w:val="000F3F35"/>
    <w:rsid w:val="000F69A3"/>
    <w:rsid w:val="000F6A6E"/>
    <w:rsid w:val="000F6B8D"/>
    <w:rsid w:val="000F6BD5"/>
    <w:rsid w:val="000F749D"/>
    <w:rsid w:val="001026B9"/>
    <w:rsid w:val="0010285D"/>
    <w:rsid w:val="00104A11"/>
    <w:rsid w:val="00104A89"/>
    <w:rsid w:val="0010640E"/>
    <w:rsid w:val="00110379"/>
    <w:rsid w:val="0011200D"/>
    <w:rsid w:val="00113DCF"/>
    <w:rsid w:val="00113F68"/>
    <w:rsid w:val="00120AF2"/>
    <w:rsid w:val="00120FA7"/>
    <w:rsid w:val="00122280"/>
    <w:rsid w:val="00126269"/>
    <w:rsid w:val="001265FF"/>
    <w:rsid w:val="0013130F"/>
    <w:rsid w:val="001320CA"/>
    <w:rsid w:val="0013303F"/>
    <w:rsid w:val="001359BB"/>
    <w:rsid w:val="001362ED"/>
    <w:rsid w:val="00136CA5"/>
    <w:rsid w:val="00137250"/>
    <w:rsid w:val="00141A48"/>
    <w:rsid w:val="00145B2F"/>
    <w:rsid w:val="00146652"/>
    <w:rsid w:val="001507F4"/>
    <w:rsid w:val="001508E5"/>
    <w:rsid w:val="00150D35"/>
    <w:rsid w:val="00151B9F"/>
    <w:rsid w:val="00151BA9"/>
    <w:rsid w:val="0015394B"/>
    <w:rsid w:val="00160863"/>
    <w:rsid w:val="00163AA8"/>
    <w:rsid w:val="00163B4B"/>
    <w:rsid w:val="00163BA9"/>
    <w:rsid w:val="0017175C"/>
    <w:rsid w:val="0017453F"/>
    <w:rsid w:val="0017569E"/>
    <w:rsid w:val="0017777F"/>
    <w:rsid w:val="0018186A"/>
    <w:rsid w:val="00182035"/>
    <w:rsid w:val="00182340"/>
    <w:rsid w:val="001828EB"/>
    <w:rsid w:val="00183B4D"/>
    <w:rsid w:val="00183BFC"/>
    <w:rsid w:val="00190F8C"/>
    <w:rsid w:val="00191A7E"/>
    <w:rsid w:val="00191CD9"/>
    <w:rsid w:val="0019368D"/>
    <w:rsid w:val="00195A13"/>
    <w:rsid w:val="0019725F"/>
    <w:rsid w:val="001A00B2"/>
    <w:rsid w:val="001A014F"/>
    <w:rsid w:val="001A0316"/>
    <w:rsid w:val="001A187F"/>
    <w:rsid w:val="001A27AB"/>
    <w:rsid w:val="001A3CD8"/>
    <w:rsid w:val="001A3D0A"/>
    <w:rsid w:val="001A4321"/>
    <w:rsid w:val="001A5E6F"/>
    <w:rsid w:val="001B14CA"/>
    <w:rsid w:val="001B20D3"/>
    <w:rsid w:val="001B7B1D"/>
    <w:rsid w:val="001C23E4"/>
    <w:rsid w:val="001C2E50"/>
    <w:rsid w:val="001D0736"/>
    <w:rsid w:val="001D359D"/>
    <w:rsid w:val="001D518D"/>
    <w:rsid w:val="001D67CA"/>
    <w:rsid w:val="001E082C"/>
    <w:rsid w:val="001E174C"/>
    <w:rsid w:val="001E18DB"/>
    <w:rsid w:val="001E4148"/>
    <w:rsid w:val="001E5472"/>
    <w:rsid w:val="001E5F11"/>
    <w:rsid w:val="001E6DE4"/>
    <w:rsid w:val="001E711B"/>
    <w:rsid w:val="001F0F8D"/>
    <w:rsid w:val="001F1FF1"/>
    <w:rsid w:val="001F4E39"/>
    <w:rsid w:val="001F71E9"/>
    <w:rsid w:val="00203563"/>
    <w:rsid w:val="00204CCF"/>
    <w:rsid w:val="00206C7C"/>
    <w:rsid w:val="00207636"/>
    <w:rsid w:val="00207B79"/>
    <w:rsid w:val="00207F89"/>
    <w:rsid w:val="002122B9"/>
    <w:rsid w:val="0021427B"/>
    <w:rsid w:val="002176F2"/>
    <w:rsid w:val="0022087C"/>
    <w:rsid w:val="002211CE"/>
    <w:rsid w:val="00221C19"/>
    <w:rsid w:val="00225C5E"/>
    <w:rsid w:val="00226D52"/>
    <w:rsid w:val="00227CAF"/>
    <w:rsid w:val="0023142E"/>
    <w:rsid w:val="00231637"/>
    <w:rsid w:val="00231F52"/>
    <w:rsid w:val="002328DC"/>
    <w:rsid w:val="00232FBA"/>
    <w:rsid w:val="002378E4"/>
    <w:rsid w:val="002403F9"/>
    <w:rsid w:val="0024228F"/>
    <w:rsid w:val="00243DCB"/>
    <w:rsid w:val="002454C3"/>
    <w:rsid w:val="002544F0"/>
    <w:rsid w:val="002549CC"/>
    <w:rsid w:val="0025525C"/>
    <w:rsid w:val="002570D7"/>
    <w:rsid w:val="0025726E"/>
    <w:rsid w:val="00260EBA"/>
    <w:rsid w:val="00264469"/>
    <w:rsid w:val="00270527"/>
    <w:rsid w:val="00272E7E"/>
    <w:rsid w:val="0027304F"/>
    <w:rsid w:val="00274108"/>
    <w:rsid w:val="00274BB0"/>
    <w:rsid w:val="00275271"/>
    <w:rsid w:val="0027782E"/>
    <w:rsid w:val="002811C0"/>
    <w:rsid w:val="00281838"/>
    <w:rsid w:val="00281C7A"/>
    <w:rsid w:val="0028343A"/>
    <w:rsid w:val="00286F08"/>
    <w:rsid w:val="00287544"/>
    <w:rsid w:val="00287869"/>
    <w:rsid w:val="002909BE"/>
    <w:rsid w:val="00291033"/>
    <w:rsid w:val="002916A7"/>
    <w:rsid w:val="00294B14"/>
    <w:rsid w:val="002967F2"/>
    <w:rsid w:val="0029707D"/>
    <w:rsid w:val="002A2B4A"/>
    <w:rsid w:val="002A4964"/>
    <w:rsid w:val="002A569F"/>
    <w:rsid w:val="002A5A51"/>
    <w:rsid w:val="002A68E4"/>
    <w:rsid w:val="002B38B1"/>
    <w:rsid w:val="002B4364"/>
    <w:rsid w:val="002B620F"/>
    <w:rsid w:val="002B6538"/>
    <w:rsid w:val="002B766B"/>
    <w:rsid w:val="002B7B18"/>
    <w:rsid w:val="002C2DDE"/>
    <w:rsid w:val="002C35E9"/>
    <w:rsid w:val="002C46A7"/>
    <w:rsid w:val="002C4793"/>
    <w:rsid w:val="002C5A39"/>
    <w:rsid w:val="002C606B"/>
    <w:rsid w:val="002C664C"/>
    <w:rsid w:val="002C6CEE"/>
    <w:rsid w:val="002D0013"/>
    <w:rsid w:val="002D07E9"/>
    <w:rsid w:val="002D429A"/>
    <w:rsid w:val="002D4433"/>
    <w:rsid w:val="002D5B20"/>
    <w:rsid w:val="002D5E34"/>
    <w:rsid w:val="002D5E61"/>
    <w:rsid w:val="002D71A8"/>
    <w:rsid w:val="002E766C"/>
    <w:rsid w:val="002F11DB"/>
    <w:rsid w:val="002F2F6F"/>
    <w:rsid w:val="002F4E16"/>
    <w:rsid w:val="002F56BC"/>
    <w:rsid w:val="002F7EF1"/>
    <w:rsid w:val="00303B05"/>
    <w:rsid w:val="00305C12"/>
    <w:rsid w:val="00305D9D"/>
    <w:rsid w:val="0030682A"/>
    <w:rsid w:val="00311832"/>
    <w:rsid w:val="00315AE3"/>
    <w:rsid w:val="00321C2D"/>
    <w:rsid w:val="00323588"/>
    <w:rsid w:val="003240E8"/>
    <w:rsid w:val="00327297"/>
    <w:rsid w:val="003324DD"/>
    <w:rsid w:val="00332870"/>
    <w:rsid w:val="003338B3"/>
    <w:rsid w:val="00334C49"/>
    <w:rsid w:val="003351CE"/>
    <w:rsid w:val="0034154B"/>
    <w:rsid w:val="00342498"/>
    <w:rsid w:val="00342C54"/>
    <w:rsid w:val="00343B6A"/>
    <w:rsid w:val="00345764"/>
    <w:rsid w:val="00351289"/>
    <w:rsid w:val="00354848"/>
    <w:rsid w:val="0035488D"/>
    <w:rsid w:val="0035586D"/>
    <w:rsid w:val="003602ED"/>
    <w:rsid w:val="00362553"/>
    <w:rsid w:val="00365FEE"/>
    <w:rsid w:val="00374C82"/>
    <w:rsid w:val="00374FDB"/>
    <w:rsid w:val="003760E8"/>
    <w:rsid w:val="00381333"/>
    <w:rsid w:val="00381F40"/>
    <w:rsid w:val="00386CBD"/>
    <w:rsid w:val="0039283A"/>
    <w:rsid w:val="00393EDE"/>
    <w:rsid w:val="0039520C"/>
    <w:rsid w:val="003954E2"/>
    <w:rsid w:val="003A13D0"/>
    <w:rsid w:val="003A5B19"/>
    <w:rsid w:val="003A616D"/>
    <w:rsid w:val="003B100C"/>
    <w:rsid w:val="003B404E"/>
    <w:rsid w:val="003B59B8"/>
    <w:rsid w:val="003B6BCC"/>
    <w:rsid w:val="003C18A8"/>
    <w:rsid w:val="003C5266"/>
    <w:rsid w:val="003C5709"/>
    <w:rsid w:val="003C640F"/>
    <w:rsid w:val="003D178A"/>
    <w:rsid w:val="003D6A1F"/>
    <w:rsid w:val="003E0074"/>
    <w:rsid w:val="003E143B"/>
    <w:rsid w:val="003E1A1F"/>
    <w:rsid w:val="003E1CB8"/>
    <w:rsid w:val="003E2598"/>
    <w:rsid w:val="003E273D"/>
    <w:rsid w:val="003E4A71"/>
    <w:rsid w:val="003E4F6A"/>
    <w:rsid w:val="003E5354"/>
    <w:rsid w:val="003E6519"/>
    <w:rsid w:val="003E66D8"/>
    <w:rsid w:val="003F2F41"/>
    <w:rsid w:val="003F315B"/>
    <w:rsid w:val="003F38E2"/>
    <w:rsid w:val="003F3ECF"/>
    <w:rsid w:val="003F5DEC"/>
    <w:rsid w:val="003F6408"/>
    <w:rsid w:val="003F6AF8"/>
    <w:rsid w:val="004001C9"/>
    <w:rsid w:val="00400327"/>
    <w:rsid w:val="00400425"/>
    <w:rsid w:val="004013B6"/>
    <w:rsid w:val="00401EAB"/>
    <w:rsid w:val="004037EF"/>
    <w:rsid w:val="00403FF7"/>
    <w:rsid w:val="00404E1E"/>
    <w:rsid w:val="00405573"/>
    <w:rsid w:val="00406D59"/>
    <w:rsid w:val="004102CD"/>
    <w:rsid w:val="0041037C"/>
    <w:rsid w:val="00410686"/>
    <w:rsid w:val="0041134C"/>
    <w:rsid w:val="0041193A"/>
    <w:rsid w:val="00417054"/>
    <w:rsid w:val="004217BF"/>
    <w:rsid w:val="004236FE"/>
    <w:rsid w:val="00424ED1"/>
    <w:rsid w:val="004252D7"/>
    <w:rsid w:val="00426761"/>
    <w:rsid w:val="0042686E"/>
    <w:rsid w:val="004306BB"/>
    <w:rsid w:val="00431757"/>
    <w:rsid w:val="00440ED1"/>
    <w:rsid w:val="00444FB2"/>
    <w:rsid w:val="00447320"/>
    <w:rsid w:val="00450084"/>
    <w:rsid w:val="00451EC6"/>
    <w:rsid w:val="0045322C"/>
    <w:rsid w:val="0045394F"/>
    <w:rsid w:val="00455DB1"/>
    <w:rsid w:val="00456C11"/>
    <w:rsid w:val="00460668"/>
    <w:rsid w:val="00461BAF"/>
    <w:rsid w:val="0046327B"/>
    <w:rsid w:val="00463B2C"/>
    <w:rsid w:val="00467025"/>
    <w:rsid w:val="004677B1"/>
    <w:rsid w:val="00467C16"/>
    <w:rsid w:val="00470EC1"/>
    <w:rsid w:val="00473F2F"/>
    <w:rsid w:val="0047708C"/>
    <w:rsid w:val="004776C0"/>
    <w:rsid w:val="00477AC6"/>
    <w:rsid w:val="00480161"/>
    <w:rsid w:val="00481FA4"/>
    <w:rsid w:val="00482CF8"/>
    <w:rsid w:val="00482FAD"/>
    <w:rsid w:val="0048341C"/>
    <w:rsid w:val="00486445"/>
    <w:rsid w:val="0048682C"/>
    <w:rsid w:val="004911F8"/>
    <w:rsid w:val="004920F9"/>
    <w:rsid w:val="004929DA"/>
    <w:rsid w:val="004943AC"/>
    <w:rsid w:val="004A1412"/>
    <w:rsid w:val="004A29D5"/>
    <w:rsid w:val="004A3EA4"/>
    <w:rsid w:val="004A57AF"/>
    <w:rsid w:val="004A5EC2"/>
    <w:rsid w:val="004A600A"/>
    <w:rsid w:val="004A6420"/>
    <w:rsid w:val="004A75BE"/>
    <w:rsid w:val="004A75E5"/>
    <w:rsid w:val="004B1EEF"/>
    <w:rsid w:val="004B3FDC"/>
    <w:rsid w:val="004B40BA"/>
    <w:rsid w:val="004B44D5"/>
    <w:rsid w:val="004B53A1"/>
    <w:rsid w:val="004B6F7B"/>
    <w:rsid w:val="004C091B"/>
    <w:rsid w:val="004C3285"/>
    <w:rsid w:val="004C3AD0"/>
    <w:rsid w:val="004C3FDA"/>
    <w:rsid w:val="004C5BE5"/>
    <w:rsid w:val="004C6ED7"/>
    <w:rsid w:val="004C7453"/>
    <w:rsid w:val="004D0AC2"/>
    <w:rsid w:val="004D100E"/>
    <w:rsid w:val="004D1990"/>
    <w:rsid w:val="004D1CD4"/>
    <w:rsid w:val="004D1FC2"/>
    <w:rsid w:val="004D34C9"/>
    <w:rsid w:val="004D4A83"/>
    <w:rsid w:val="004D5B81"/>
    <w:rsid w:val="004D735E"/>
    <w:rsid w:val="004D7549"/>
    <w:rsid w:val="004E4339"/>
    <w:rsid w:val="004E6B3B"/>
    <w:rsid w:val="004E748E"/>
    <w:rsid w:val="004E774F"/>
    <w:rsid w:val="004E7DE8"/>
    <w:rsid w:val="004E7FBE"/>
    <w:rsid w:val="004F03B4"/>
    <w:rsid w:val="004F0C1A"/>
    <w:rsid w:val="004F2ADC"/>
    <w:rsid w:val="004F2FA0"/>
    <w:rsid w:val="004F43D1"/>
    <w:rsid w:val="004F45AE"/>
    <w:rsid w:val="004F6093"/>
    <w:rsid w:val="004F712F"/>
    <w:rsid w:val="0050148C"/>
    <w:rsid w:val="00505326"/>
    <w:rsid w:val="0050797E"/>
    <w:rsid w:val="005120AC"/>
    <w:rsid w:val="0051237B"/>
    <w:rsid w:val="00513003"/>
    <w:rsid w:val="00515FAD"/>
    <w:rsid w:val="00516D5D"/>
    <w:rsid w:val="00516F61"/>
    <w:rsid w:val="005203D6"/>
    <w:rsid w:val="00520508"/>
    <w:rsid w:val="00520DD7"/>
    <w:rsid w:val="00521D5C"/>
    <w:rsid w:val="00523A0A"/>
    <w:rsid w:val="00525B99"/>
    <w:rsid w:val="00525BDF"/>
    <w:rsid w:val="00527346"/>
    <w:rsid w:val="005277DD"/>
    <w:rsid w:val="0053183E"/>
    <w:rsid w:val="005326BE"/>
    <w:rsid w:val="00535CF8"/>
    <w:rsid w:val="00537396"/>
    <w:rsid w:val="00537D06"/>
    <w:rsid w:val="0054060F"/>
    <w:rsid w:val="00541BC2"/>
    <w:rsid w:val="00543EE4"/>
    <w:rsid w:val="0054634D"/>
    <w:rsid w:val="0055054A"/>
    <w:rsid w:val="00550DF5"/>
    <w:rsid w:val="005558B1"/>
    <w:rsid w:val="00555E24"/>
    <w:rsid w:val="005564CF"/>
    <w:rsid w:val="00563D79"/>
    <w:rsid w:val="00564065"/>
    <w:rsid w:val="005648A8"/>
    <w:rsid w:val="0056773A"/>
    <w:rsid w:val="00567A13"/>
    <w:rsid w:val="0057119E"/>
    <w:rsid w:val="00572272"/>
    <w:rsid w:val="00572380"/>
    <w:rsid w:val="00572E53"/>
    <w:rsid w:val="005759A5"/>
    <w:rsid w:val="00575DD8"/>
    <w:rsid w:val="00576AFD"/>
    <w:rsid w:val="00576CFB"/>
    <w:rsid w:val="005821AC"/>
    <w:rsid w:val="00582BB2"/>
    <w:rsid w:val="005877AA"/>
    <w:rsid w:val="00590C99"/>
    <w:rsid w:val="00591629"/>
    <w:rsid w:val="00591D43"/>
    <w:rsid w:val="0059323A"/>
    <w:rsid w:val="005941FC"/>
    <w:rsid w:val="00595428"/>
    <w:rsid w:val="0059661F"/>
    <w:rsid w:val="00597CCF"/>
    <w:rsid w:val="005A23FE"/>
    <w:rsid w:val="005A2759"/>
    <w:rsid w:val="005A40C5"/>
    <w:rsid w:val="005A5ABC"/>
    <w:rsid w:val="005A64D4"/>
    <w:rsid w:val="005A6E6E"/>
    <w:rsid w:val="005A70EA"/>
    <w:rsid w:val="005A7781"/>
    <w:rsid w:val="005B07EC"/>
    <w:rsid w:val="005B1082"/>
    <w:rsid w:val="005B491D"/>
    <w:rsid w:val="005B6308"/>
    <w:rsid w:val="005B6773"/>
    <w:rsid w:val="005B766C"/>
    <w:rsid w:val="005C0D0F"/>
    <w:rsid w:val="005C1544"/>
    <w:rsid w:val="005C16FC"/>
    <w:rsid w:val="005C267F"/>
    <w:rsid w:val="005C394E"/>
    <w:rsid w:val="005C3DA7"/>
    <w:rsid w:val="005C7841"/>
    <w:rsid w:val="005D279D"/>
    <w:rsid w:val="005D49C8"/>
    <w:rsid w:val="005D5FCD"/>
    <w:rsid w:val="005E0070"/>
    <w:rsid w:val="005E0088"/>
    <w:rsid w:val="005E229F"/>
    <w:rsid w:val="005E528F"/>
    <w:rsid w:val="005E543B"/>
    <w:rsid w:val="005E5BE3"/>
    <w:rsid w:val="005F010D"/>
    <w:rsid w:val="005F1C10"/>
    <w:rsid w:val="005F4206"/>
    <w:rsid w:val="005F4A5C"/>
    <w:rsid w:val="005F5B3B"/>
    <w:rsid w:val="005F5FBC"/>
    <w:rsid w:val="0060050B"/>
    <w:rsid w:val="006009D4"/>
    <w:rsid w:val="00606178"/>
    <w:rsid w:val="006075F1"/>
    <w:rsid w:val="00610B6C"/>
    <w:rsid w:val="00611A0A"/>
    <w:rsid w:val="00612B9F"/>
    <w:rsid w:val="006152E3"/>
    <w:rsid w:val="00621B96"/>
    <w:rsid w:val="00622AC4"/>
    <w:rsid w:val="00627667"/>
    <w:rsid w:val="00630D22"/>
    <w:rsid w:val="00631132"/>
    <w:rsid w:val="00631D65"/>
    <w:rsid w:val="006325F6"/>
    <w:rsid w:val="00634009"/>
    <w:rsid w:val="00635C40"/>
    <w:rsid w:val="00636E19"/>
    <w:rsid w:val="00645E55"/>
    <w:rsid w:val="00650590"/>
    <w:rsid w:val="006518C9"/>
    <w:rsid w:val="00652155"/>
    <w:rsid w:val="006527A8"/>
    <w:rsid w:val="00654769"/>
    <w:rsid w:val="00655090"/>
    <w:rsid w:val="0065706F"/>
    <w:rsid w:val="0065771B"/>
    <w:rsid w:val="00657B88"/>
    <w:rsid w:val="00657CC5"/>
    <w:rsid w:val="006606A9"/>
    <w:rsid w:val="0066346F"/>
    <w:rsid w:val="006641F5"/>
    <w:rsid w:val="00664200"/>
    <w:rsid w:val="00665EB3"/>
    <w:rsid w:val="006671CE"/>
    <w:rsid w:val="00670FD7"/>
    <w:rsid w:val="0067490E"/>
    <w:rsid w:val="00674F7A"/>
    <w:rsid w:val="00680CAB"/>
    <w:rsid w:val="00682ECE"/>
    <w:rsid w:val="0068408A"/>
    <w:rsid w:val="00685137"/>
    <w:rsid w:val="00685809"/>
    <w:rsid w:val="00685C09"/>
    <w:rsid w:val="00691A5F"/>
    <w:rsid w:val="006929A2"/>
    <w:rsid w:val="006934B9"/>
    <w:rsid w:val="00693A11"/>
    <w:rsid w:val="00693B41"/>
    <w:rsid w:val="006941DF"/>
    <w:rsid w:val="00696D99"/>
    <w:rsid w:val="00696DF3"/>
    <w:rsid w:val="00696F80"/>
    <w:rsid w:val="00697EDA"/>
    <w:rsid w:val="006A01D0"/>
    <w:rsid w:val="006A2BFF"/>
    <w:rsid w:val="006A3107"/>
    <w:rsid w:val="006A3ABA"/>
    <w:rsid w:val="006A4EB4"/>
    <w:rsid w:val="006A5358"/>
    <w:rsid w:val="006A608C"/>
    <w:rsid w:val="006B05D8"/>
    <w:rsid w:val="006B1A0B"/>
    <w:rsid w:val="006B1A89"/>
    <w:rsid w:val="006B2939"/>
    <w:rsid w:val="006B47B6"/>
    <w:rsid w:val="006B51C6"/>
    <w:rsid w:val="006B5D24"/>
    <w:rsid w:val="006B61C1"/>
    <w:rsid w:val="006B6717"/>
    <w:rsid w:val="006B6CAA"/>
    <w:rsid w:val="006B6D67"/>
    <w:rsid w:val="006B74FA"/>
    <w:rsid w:val="006C01CE"/>
    <w:rsid w:val="006C5CD9"/>
    <w:rsid w:val="006D00E0"/>
    <w:rsid w:val="006D19F8"/>
    <w:rsid w:val="006D349A"/>
    <w:rsid w:val="006D3E7D"/>
    <w:rsid w:val="006D4A8A"/>
    <w:rsid w:val="006D4F15"/>
    <w:rsid w:val="006D588D"/>
    <w:rsid w:val="006D5D36"/>
    <w:rsid w:val="006D6059"/>
    <w:rsid w:val="006E2BB1"/>
    <w:rsid w:val="006E3B74"/>
    <w:rsid w:val="006E5951"/>
    <w:rsid w:val="006E5E17"/>
    <w:rsid w:val="006F1019"/>
    <w:rsid w:val="00700C36"/>
    <w:rsid w:val="00700C7B"/>
    <w:rsid w:val="007031C6"/>
    <w:rsid w:val="007034D1"/>
    <w:rsid w:val="00703BD0"/>
    <w:rsid w:val="0070520A"/>
    <w:rsid w:val="00705380"/>
    <w:rsid w:val="00707C69"/>
    <w:rsid w:val="007124C6"/>
    <w:rsid w:val="00713837"/>
    <w:rsid w:val="0071437C"/>
    <w:rsid w:val="007143F0"/>
    <w:rsid w:val="007150BC"/>
    <w:rsid w:val="0071793C"/>
    <w:rsid w:val="00717C9B"/>
    <w:rsid w:val="00720079"/>
    <w:rsid w:val="00720E77"/>
    <w:rsid w:val="007211D4"/>
    <w:rsid w:val="00722C18"/>
    <w:rsid w:val="0072308A"/>
    <w:rsid w:val="00727196"/>
    <w:rsid w:val="0072772D"/>
    <w:rsid w:val="00727E1C"/>
    <w:rsid w:val="00730462"/>
    <w:rsid w:val="00731D95"/>
    <w:rsid w:val="00732536"/>
    <w:rsid w:val="00733650"/>
    <w:rsid w:val="00733A8E"/>
    <w:rsid w:val="00733D08"/>
    <w:rsid w:val="00734B4D"/>
    <w:rsid w:val="00740179"/>
    <w:rsid w:val="007411AC"/>
    <w:rsid w:val="007413DD"/>
    <w:rsid w:val="007415D0"/>
    <w:rsid w:val="00742FBF"/>
    <w:rsid w:val="0074431C"/>
    <w:rsid w:val="007448C0"/>
    <w:rsid w:val="00745B3E"/>
    <w:rsid w:val="00751290"/>
    <w:rsid w:val="00752995"/>
    <w:rsid w:val="0075387D"/>
    <w:rsid w:val="00755C48"/>
    <w:rsid w:val="00762011"/>
    <w:rsid w:val="007626CF"/>
    <w:rsid w:val="007634D1"/>
    <w:rsid w:val="00771BDE"/>
    <w:rsid w:val="007739FF"/>
    <w:rsid w:val="00774546"/>
    <w:rsid w:val="0078188D"/>
    <w:rsid w:val="00782DDC"/>
    <w:rsid w:val="00784D7F"/>
    <w:rsid w:val="0078554F"/>
    <w:rsid w:val="00785B70"/>
    <w:rsid w:val="00786257"/>
    <w:rsid w:val="0078777A"/>
    <w:rsid w:val="00791AD2"/>
    <w:rsid w:val="0079351C"/>
    <w:rsid w:val="00793A58"/>
    <w:rsid w:val="00793E41"/>
    <w:rsid w:val="00794681"/>
    <w:rsid w:val="007954A5"/>
    <w:rsid w:val="007A25C1"/>
    <w:rsid w:val="007A3296"/>
    <w:rsid w:val="007A4622"/>
    <w:rsid w:val="007A53AE"/>
    <w:rsid w:val="007A5790"/>
    <w:rsid w:val="007A62E5"/>
    <w:rsid w:val="007B0082"/>
    <w:rsid w:val="007B0A10"/>
    <w:rsid w:val="007B10AF"/>
    <w:rsid w:val="007B2685"/>
    <w:rsid w:val="007B4ACF"/>
    <w:rsid w:val="007B5333"/>
    <w:rsid w:val="007C08D8"/>
    <w:rsid w:val="007C17D6"/>
    <w:rsid w:val="007C2A12"/>
    <w:rsid w:val="007C2E96"/>
    <w:rsid w:val="007C32EA"/>
    <w:rsid w:val="007C484A"/>
    <w:rsid w:val="007C4859"/>
    <w:rsid w:val="007C4A28"/>
    <w:rsid w:val="007D0384"/>
    <w:rsid w:val="007D28DB"/>
    <w:rsid w:val="007D36EA"/>
    <w:rsid w:val="007D4420"/>
    <w:rsid w:val="007E2497"/>
    <w:rsid w:val="007E30EF"/>
    <w:rsid w:val="007E3501"/>
    <w:rsid w:val="007E4885"/>
    <w:rsid w:val="007E6A89"/>
    <w:rsid w:val="007E6B4A"/>
    <w:rsid w:val="007F5687"/>
    <w:rsid w:val="007F5990"/>
    <w:rsid w:val="007F5FF9"/>
    <w:rsid w:val="00801A89"/>
    <w:rsid w:val="00801F0C"/>
    <w:rsid w:val="008023B0"/>
    <w:rsid w:val="0080654A"/>
    <w:rsid w:val="00806714"/>
    <w:rsid w:val="0080783B"/>
    <w:rsid w:val="00807843"/>
    <w:rsid w:val="00810F98"/>
    <w:rsid w:val="00813137"/>
    <w:rsid w:val="00814F5B"/>
    <w:rsid w:val="00815BF9"/>
    <w:rsid w:val="008223D1"/>
    <w:rsid w:val="00822A5B"/>
    <w:rsid w:val="008252F5"/>
    <w:rsid w:val="00827C4B"/>
    <w:rsid w:val="0083151A"/>
    <w:rsid w:val="00832F75"/>
    <w:rsid w:val="00834936"/>
    <w:rsid w:val="00834DE2"/>
    <w:rsid w:val="008359F8"/>
    <w:rsid w:val="00844393"/>
    <w:rsid w:val="00844D46"/>
    <w:rsid w:val="0084771E"/>
    <w:rsid w:val="00851843"/>
    <w:rsid w:val="00852075"/>
    <w:rsid w:val="0085365F"/>
    <w:rsid w:val="0085670B"/>
    <w:rsid w:val="00862DCF"/>
    <w:rsid w:val="00866A19"/>
    <w:rsid w:val="008674E4"/>
    <w:rsid w:val="008707E8"/>
    <w:rsid w:val="00871F6B"/>
    <w:rsid w:val="008732E4"/>
    <w:rsid w:val="00874F7B"/>
    <w:rsid w:val="008779C2"/>
    <w:rsid w:val="00882027"/>
    <w:rsid w:val="00882E5E"/>
    <w:rsid w:val="00885D70"/>
    <w:rsid w:val="00887D29"/>
    <w:rsid w:val="00892DB6"/>
    <w:rsid w:val="00892E4F"/>
    <w:rsid w:val="008937EA"/>
    <w:rsid w:val="00893E14"/>
    <w:rsid w:val="00895939"/>
    <w:rsid w:val="00895EBA"/>
    <w:rsid w:val="008A21DF"/>
    <w:rsid w:val="008A3FD1"/>
    <w:rsid w:val="008A4979"/>
    <w:rsid w:val="008A534E"/>
    <w:rsid w:val="008A5CF2"/>
    <w:rsid w:val="008A69BA"/>
    <w:rsid w:val="008A72DE"/>
    <w:rsid w:val="008A7921"/>
    <w:rsid w:val="008B15D6"/>
    <w:rsid w:val="008B1FAD"/>
    <w:rsid w:val="008B201F"/>
    <w:rsid w:val="008B2DBE"/>
    <w:rsid w:val="008B2FBA"/>
    <w:rsid w:val="008B3DA4"/>
    <w:rsid w:val="008B4FFC"/>
    <w:rsid w:val="008B560D"/>
    <w:rsid w:val="008B5C1D"/>
    <w:rsid w:val="008B75B2"/>
    <w:rsid w:val="008B76DF"/>
    <w:rsid w:val="008C149D"/>
    <w:rsid w:val="008C374A"/>
    <w:rsid w:val="008C40D9"/>
    <w:rsid w:val="008C416B"/>
    <w:rsid w:val="008C49C0"/>
    <w:rsid w:val="008C52A7"/>
    <w:rsid w:val="008C5654"/>
    <w:rsid w:val="008C621A"/>
    <w:rsid w:val="008C6E0C"/>
    <w:rsid w:val="008C7D06"/>
    <w:rsid w:val="008D2B5C"/>
    <w:rsid w:val="008D397A"/>
    <w:rsid w:val="008D445D"/>
    <w:rsid w:val="008D592C"/>
    <w:rsid w:val="008D5FEF"/>
    <w:rsid w:val="008D75EB"/>
    <w:rsid w:val="008E37B6"/>
    <w:rsid w:val="008E3E06"/>
    <w:rsid w:val="008E4C71"/>
    <w:rsid w:val="008E7E43"/>
    <w:rsid w:val="008F0959"/>
    <w:rsid w:val="008F12BD"/>
    <w:rsid w:val="008F20F9"/>
    <w:rsid w:val="008F3839"/>
    <w:rsid w:val="008F3DAF"/>
    <w:rsid w:val="008F5DDF"/>
    <w:rsid w:val="008F6053"/>
    <w:rsid w:val="0090328F"/>
    <w:rsid w:val="0090538C"/>
    <w:rsid w:val="009056CA"/>
    <w:rsid w:val="00906A35"/>
    <w:rsid w:val="0091024A"/>
    <w:rsid w:val="009106E5"/>
    <w:rsid w:val="00912F2C"/>
    <w:rsid w:val="0091356E"/>
    <w:rsid w:val="00921352"/>
    <w:rsid w:val="00922B14"/>
    <w:rsid w:val="0092425C"/>
    <w:rsid w:val="00925849"/>
    <w:rsid w:val="00925BC0"/>
    <w:rsid w:val="009330AA"/>
    <w:rsid w:val="00933C76"/>
    <w:rsid w:val="00934FF8"/>
    <w:rsid w:val="0093531F"/>
    <w:rsid w:val="00940D5F"/>
    <w:rsid w:val="009434E7"/>
    <w:rsid w:val="009475B3"/>
    <w:rsid w:val="00947AA6"/>
    <w:rsid w:val="0095297A"/>
    <w:rsid w:val="00955FC3"/>
    <w:rsid w:val="009568DE"/>
    <w:rsid w:val="00962DA2"/>
    <w:rsid w:val="00964EDB"/>
    <w:rsid w:val="00970FA1"/>
    <w:rsid w:val="00973618"/>
    <w:rsid w:val="00974B72"/>
    <w:rsid w:val="009751A4"/>
    <w:rsid w:val="00977B13"/>
    <w:rsid w:val="00977B90"/>
    <w:rsid w:val="009813E1"/>
    <w:rsid w:val="00981E5E"/>
    <w:rsid w:val="0098661D"/>
    <w:rsid w:val="00991119"/>
    <w:rsid w:val="00991C8D"/>
    <w:rsid w:val="0099300B"/>
    <w:rsid w:val="00993C15"/>
    <w:rsid w:val="00996D56"/>
    <w:rsid w:val="009A03FA"/>
    <w:rsid w:val="009A1736"/>
    <w:rsid w:val="009A36B5"/>
    <w:rsid w:val="009A4077"/>
    <w:rsid w:val="009A5282"/>
    <w:rsid w:val="009A5ED4"/>
    <w:rsid w:val="009A7D98"/>
    <w:rsid w:val="009B0E0F"/>
    <w:rsid w:val="009B3358"/>
    <w:rsid w:val="009B4F92"/>
    <w:rsid w:val="009B596C"/>
    <w:rsid w:val="009B7477"/>
    <w:rsid w:val="009C03E3"/>
    <w:rsid w:val="009C1E56"/>
    <w:rsid w:val="009C2996"/>
    <w:rsid w:val="009C31B6"/>
    <w:rsid w:val="009C54D0"/>
    <w:rsid w:val="009C5CE6"/>
    <w:rsid w:val="009C630F"/>
    <w:rsid w:val="009D074B"/>
    <w:rsid w:val="009D2F1B"/>
    <w:rsid w:val="009D4618"/>
    <w:rsid w:val="009D7C36"/>
    <w:rsid w:val="009E0312"/>
    <w:rsid w:val="009E29DC"/>
    <w:rsid w:val="009E47D9"/>
    <w:rsid w:val="009E6A9E"/>
    <w:rsid w:val="009E7B3B"/>
    <w:rsid w:val="009F20CF"/>
    <w:rsid w:val="009F5D86"/>
    <w:rsid w:val="009F5D9D"/>
    <w:rsid w:val="009F6EC8"/>
    <w:rsid w:val="00A0046E"/>
    <w:rsid w:val="00A01099"/>
    <w:rsid w:val="00A026D7"/>
    <w:rsid w:val="00A038D4"/>
    <w:rsid w:val="00A05BF8"/>
    <w:rsid w:val="00A06BF0"/>
    <w:rsid w:val="00A078AC"/>
    <w:rsid w:val="00A1471F"/>
    <w:rsid w:val="00A14A0C"/>
    <w:rsid w:val="00A15926"/>
    <w:rsid w:val="00A17523"/>
    <w:rsid w:val="00A17E7F"/>
    <w:rsid w:val="00A20F70"/>
    <w:rsid w:val="00A245DD"/>
    <w:rsid w:val="00A258F5"/>
    <w:rsid w:val="00A2607F"/>
    <w:rsid w:val="00A26A54"/>
    <w:rsid w:val="00A27690"/>
    <w:rsid w:val="00A32AE5"/>
    <w:rsid w:val="00A340A5"/>
    <w:rsid w:val="00A40FD3"/>
    <w:rsid w:val="00A4131F"/>
    <w:rsid w:val="00A41554"/>
    <w:rsid w:val="00A4503E"/>
    <w:rsid w:val="00A46D33"/>
    <w:rsid w:val="00A50D0D"/>
    <w:rsid w:val="00A51C53"/>
    <w:rsid w:val="00A52F7C"/>
    <w:rsid w:val="00A549AB"/>
    <w:rsid w:val="00A5584C"/>
    <w:rsid w:val="00A57FDE"/>
    <w:rsid w:val="00A629D6"/>
    <w:rsid w:val="00A64446"/>
    <w:rsid w:val="00A67148"/>
    <w:rsid w:val="00A67888"/>
    <w:rsid w:val="00A71391"/>
    <w:rsid w:val="00A722F2"/>
    <w:rsid w:val="00A743F7"/>
    <w:rsid w:val="00A74C40"/>
    <w:rsid w:val="00A759DE"/>
    <w:rsid w:val="00A8501E"/>
    <w:rsid w:val="00A872B2"/>
    <w:rsid w:val="00A87E0C"/>
    <w:rsid w:val="00A930F8"/>
    <w:rsid w:val="00A9357E"/>
    <w:rsid w:val="00A96973"/>
    <w:rsid w:val="00A969B2"/>
    <w:rsid w:val="00AA1A88"/>
    <w:rsid w:val="00AA2AF2"/>
    <w:rsid w:val="00AA520B"/>
    <w:rsid w:val="00AA566F"/>
    <w:rsid w:val="00AB1712"/>
    <w:rsid w:val="00AB33C5"/>
    <w:rsid w:val="00AB3DB3"/>
    <w:rsid w:val="00AB7E1B"/>
    <w:rsid w:val="00AC12EA"/>
    <w:rsid w:val="00AC2780"/>
    <w:rsid w:val="00AC2DA8"/>
    <w:rsid w:val="00AC5865"/>
    <w:rsid w:val="00AC61CA"/>
    <w:rsid w:val="00AC661A"/>
    <w:rsid w:val="00AD414F"/>
    <w:rsid w:val="00AE2E08"/>
    <w:rsid w:val="00AE31D6"/>
    <w:rsid w:val="00AE6945"/>
    <w:rsid w:val="00AF03BD"/>
    <w:rsid w:val="00AF2B58"/>
    <w:rsid w:val="00AF3789"/>
    <w:rsid w:val="00AF3FF5"/>
    <w:rsid w:val="00AF4040"/>
    <w:rsid w:val="00AF43A4"/>
    <w:rsid w:val="00B024FE"/>
    <w:rsid w:val="00B03573"/>
    <w:rsid w:val="00B03B76"/>
    <w:rsid w:val="00B06494"/>
    <w:rsid w:val="00B06CF2"/>
    <w:rsid w:val="00B12E6E"/>
    <w:rsid w:val="00B132B1"/>
    <w:rsid w:val="00B13546"/>
    <w:rsid w:val="00B21FFA"/>
    <w:rsid w:val="00B22941"/>
    <w:rsid w:val="00B238F1"/>
    <w:rsid w:val="00B2579A"/>
    <w:rsid w:val="00B27D2D"/>
    <w:rsid w:val="00B30AA6"/>
    <w:rsid w:val="00B36EA7"/>
    <w:rsid w:val="00B406FE"/>
    <w:rsid w:val="00B43B55"/>
    <w:rsid w:val="00B44A37"/>
    <w:rsid w:val="00B4524F"/>
    <w:rsid w:val="00B458FA"/>
    <w:rsid w:val="00B50B68"/>
    <w:rsid w:val="00B52AC9"/>
    <w:rsid w:val="00B5407E"/>
    <w:rsid w:val="00B543AF"/>
    <w:rsid w:val="00B652A2"/>
    <w:rsid w:val="00B660CD"/>
    <w:rsid w:val="00B7341B"/>
    <w:rsid w:val="00B73AA8"/>
    <w:rsid w:val="00B7560D"/>
    <w:rsid w:val="00B7594A"/>
    <w:rsid w:val="00B75E65"/>
    <w:rsid w:val="00B77040"/>
    <w:rsid w:val="00B77255"/>
    <w:rsid w:val="00B77EC9"/>
    <w:rsid w:val="00B803AC"/>
    <w:rsid w:val="00B8087A"/>
    <w:rsid w:val="00B830F1"/>
    <w:rsid w:val="00B84557"/>
    <w:rsid w:val="00B939D2"/>
    <w:rsid w:val="00B9424A"/>
    <w:rsid w:val="00B95092"/>
    <w:rsid w:val="00B950E9"/>
    <w:rsid w:val="00B95DD4"/>
    <w:rsid w:val="00BA0DF1"/>
    <w:rsid w:val="00BA2BFC"/>
    <w:rsid w:val="00BA4116"/>
    <w:rsid w:val="00BA449A"/>
    <w:rsid w:val="00BA54E5"/>
    <w:rsid w:val="00BB0C32"/>
    <w:rsid w:val="00BB0D9E"/>
    <w:rsid w:val="00BB16A2"/>
    <w:rsid w:val="00BB29BD"/>
    <w:rsid w:val="00BB2C3C"/>
    <w:rsid w:val="00BB7949"/>
    <w:rsid w:val="00BC0947"/>
    <w:rsid w:val="00BC0B4E"/>
    <w:rsid w:val="00BC4F8C"/>
    <w:rsid w:val="00BC5D53"/>
    <w:rsid w:val="00BC7EC4"/>
    <w:rsid w:val="00BD1553"/>
    <w:rsid w:val="00BD217B"/>
    <w:rsid w:val="00BD4958"/>
    <w:rsid w:val="00BD4ABD"/>
    <w:rsid w:val="00BD51C4"/>
    <w:rsid w:val="00BD5DDC"/>
    <w:rsid w:val="00BD76A4"/>
    <w:rsid w:val="00BD77F5"/>
    <w:rsid w:val="00BE06C5"/>
    <w:rsid w:val="00BE0C0D"/>
    <w:rsid w:val="00BE2EB3"/>
    <w:rsid w:val="00BE45A3"/>
    <w:rsid w:val="00BE6D60"/>
    <w:rsid w:val="00BF106A"/>
    <w:rsid w:val="00BF2D7E"/>
    <w:rsid w:val="00BF5661"/>
    <w:rsid w:val="00BF677C"/>
    <w:rsid w:val="00BF6AF0"/>
    <w:rsid w:val="00C01CB4"/>
    <w:rsid w:val="00C02790"/>
    <w:rsid w:val="00C03DCB"/>
    <w:rsid w:val="00C0638B"/>
    <w:rsid w:val="00C06693"/>
    <w:rsid w:val="00C13460"/>
    <w:rsid w:val="00C158FC"/>
    <w:rsid w:val="00C15DFE"/>
    <w:rsid w:val="00C15FED"/>
    <w:rsid w:val="00C201B7"/>
    <w:rsid w:val="00C20BE1"/>
    <w:rsid w:val="00C2107F"/>
    <w:rsid w:val="00C21616"/>
    <w:rsid w:val="00C219BC"/>
    <w:rsid w:val="00C248C0"/>
    <w:rsid w:val="00C24B92"/>
    <w:rsid w:val="00C24CF4"/>
    <w:rsid w:val="00C24D76"/>
    <w:rsid w:val="00C24E58"/>
    <w:rsid w:val="00C26682"/>
    <w:rsid w:val="00C31E71"/>
    <w:rsid w:val="00C37712"/>
    <w:rsid w:val="00C40E0A"/>
    <w:rsid w:val="00C429D1"/>
    <w:rsid w:val="00C4690A"/>
    <w:rsid w:val="00C46E05"/>
    <w:rsid w:val="00C51523"/>
    <w:rsid w:val="00C5234E"/>
    <w:rsid w:val="00C55CC7"/>
    <w:rsid w:val="00C55F77"/>
    <w:rsid w:val="00C6015B"/>
    <w:rsid w:val="00C60BA2"/>
    <w:rsid w:val="00C63532"/>
    <w:rsid w:val="00C67686"/>
    <w:rsid w:val="00C73370"/>
    <w:rsid w:val="00C73EEA"/>
    <w:rsid w:val="00C75166"/>
    <w:rsid w:val="00C75614"/>
    <w:rsid w:val="00C8003B"/>
    <w:rsid w:val="00C81D0D"/>
    <w:rsid w:val="00C82910"/>
    <w:rsid w:val="00C8312B"/>
    <w:rsid w:val="00C8579B"/>
    <w:rsid w:val="00C858DB"/>
    <w:rsid w:val="00C85B19"/>
    <w:rsid w:val="00C87B91"/>
    <w:rsid w:val="00C91016"/>
    <w:rsid w:val="00C93FEB"/>
    <w:rsid w:val="00C95001"/>
    <w:rsid w:val="00CA5031"/>
    <w:rsid w:val="00CA7A05"/>
    <w:rsid w:val="00CB00DC"/>
    <w:rsid w:val="00CB079D"/>
    <w:rsid w:val="00CB19F6"/>
    <w:rsid w:val="00CB23F3"/>
    <w:rsid w:val="00CB3CDF"/>
    <w:rsid w:val="00CB5126"/>
    <w:rsid w:val="00CB5339"/>
    <w:rsid w:val="00CB7A24"/>
    <w:rsid w:val="00CC146D"/>
    <w:rsid w:val="00CC1C38"/>
    <w:rsid w:val="00CC277B"/>
    <w:rsid w:val="00CC6242"/>
    <w:rsid w:val="00CD64CB"/>
    <w:rsid w:val="00CE2146"/>
    <w:rsid w:val="00CE39EE"/>
    <w:rsid w:val="00CE44C6"/>
    <w:rsid w:val="00CF163C"/>
    <w:rsid w:val="00CF5AF1"/>
    <w:rsid w:val="00CF6418"/>
    <w:rsid w:val="00CF793C"/>
    <w:rsid w:val="00D000AA"/>
    <w:rsid w:val="00D056D8"/>
    <w:rsid w:val="00D06744"/>
    <w:rsid w:val="00D0714C"/>
    <w:rsid w:val="00D127E3"/>
    <w:rsid w:val="00D12B76"/>
    <w:rsid w:val="00D14F78"/>
    <w:rsid w:val="00D15029"/>
    <w:rsid w:val="00D20F07"/>
    <w:rsid w:val="00D27EE6"/>
    <w:rsid w:val="00D35C5B"/>
    <w:rsid w:val="00D365D8"/>
    <w:rsid w:val="00D37AB0"/>
    <w:rsid w:val="00D4103B"/>
    <w:rsid w:val="00D4309E"/>
    <w:rsid w:val="00D43A9E"/>
    <w:rsid w:val="00D461DA"/>
    <w:rsid w:val="00D46C10"/>
    <w:rsid w:val="00D4757F"/>
    <w:rsid w:val="00D5092A"/>
    <w:rsid w:val="00D50E51"/>
    <w:rsid w:val="00D53A81"/>
    <w:rsid w:val="00D56CE7"/>
    <w:rsid w:val="00D57EF7"/>
    <w:rsid w:val="00D63B72"/>
    <w:rsid w:val="00D642AC"/>
    <w:rsid w:val="00D65318"/>
    <w:rsid w:val="00D6577C"/>
    <w:rsid w:val="00D66B8C"/>
    <w:rsid w:val="00D710F7"/>
    <w:rsid w:val="00D71691"/>
    <w:rsid w:val="00D7215D"/>
    <w:rsid w:val="00D73C18"/>
    <w:rsid w:val="00D814A2"/>
    <w:rsid w:val="00D82246"/>
    <w:rsid w:val="00D82B67"/>
    <w:rsid w:val="00D83470"/>
    <w:rsid w:val="00D869C8"/>
    <w:rsid w:val="00D87D5F"/>
    <w:rsid w:val="00D97B61"/>
    <w:rsid w:val="00DA107D"/>
    <w:rsid w:val="00DA3525"/>
    <w:rsid w:val="00DA50CD"/>
    <w:rsid w:val="00DA5778"/>
    <w:rsid w:val="00DA68DA"/>
    <w:rsid w:val="00DB08C2"/>
    <w:rsid w:val="00DB1CFF"/>
    <w:rsid w:val="00DB2203"/>
    <w:rsid w:val="00DB36C0"/>
    <w:rsid w:val="00DB3EBE"/>
    <w:rsid w:val="00DB3ECA"/>
    <w:rsid w:val="00DB4124"/>
    <w:rsid w:val="00DB459F"/>
    <w:rsid w:val="00DB528D"/>
    <w:rsid w:val="00DB6952"/>
    <w:rsid w:val="00DC1750"/>
    <w:rsid w:val="00DC4036"/>
    <w:rsid w:val="00DC55B6"/>
    <w:rsid w:val="00DC6426"/>
    <w:rsid w:val="00DC726F"/>
    <w:rsid w:val="00DC7319"/>
    <w:rsid w:val="00DD0B55"/>
    <w:rsid w:val="00DD17CE"/>
    <w:rsid w:val="00DD3920"/>
    <w:rsid w:val="00DD4DA9"/>
    <w:rsid w:val="00DD54A5"/>
    <w:rsid w:val="00DE50B0"/>
    <w:rsid w:val="00DE6B2F"/>
    <w:rsid w:val="00DF02A6"/>
    <w:rsid w:val="00DF1F14"/>
    <w:rsid w:val="00DF23F6"/>
    <w:rsid w:val="00DF29A1"/>
    <w:rsid w:val="00DF2F60"/>
    <w:rsid w:val="00DF33D7"/>
    <w:rsid w:val="00DF4612"/>
    <w:rsid w:val="00DF78D1"/>
    <w:rsid w:val="00DF7919"/>
    <w:rsid w:val="00E05D0A"/>
    <w:rsid w:val="00E07613"/>
    <w:rsid w:val="00E11BF9"/>
    <w:rsid w:val="00E137C7"/>
    <w:rsid w:val="00E17ABE"/>
    <w:rsid w:val="00E23D46"/>
    <w:rsid w:val="00E243EA"/>
    <w:rsid w:val="00E2523B"/>
    <w:rsid w:val="00E25267"/>
    <w:rsid w:val="00E26812"/>
    <w:rsid w:val="00E2781F"/>
    <w:rsid w:val="00E27870"/>
    <w:rsid w:val="00E31A27"/>
    <w:rsid w:val="00E336C9"/>
    <w:rsid w:val="00E3417B"/>
    <w:rsid w:val="00E3490A"/>
    <w:rsid w:val="00E4020A"/>
    <w:rsid w:val="00E40401"/>
    <w:rsid w:val="00E41553"/>
    <w:rsid w:val="00E43A1A"/>
    <w:rsid w:val="00E4545A"/>
    <w:rsid w:val="00E458EF"/>
    <w:rsid w:val="00E50BAC"/>
    <w:rsid w:val="00E54953"/>
    <w:rsid w:val="00E55CD5"/>
    <w:rsid w:val="00E56688"/>
    <w:rsid w:val="00E56B89"/>
    <w:rsid w:val="00E56D52"/>
    <w:rsid w:val="00E574DD"/>
    <w:rsid w:val="00E57CF2"/>
    <w:rsid w:val="00E60210"/>
    <w:rsid w:val="00E606A5"/>
    <w:rsid w:val="00E60701"/>
    <w:rsid w:val="00E60791"/>
    <w:rsid w:val="00E61A59"/>
    <w:rsid w:val="00E65269"/>
    <w:rsid w:val="00E663C2"/>
    <w:rsid w:val="00E664F8"/>
    <w:rsid w:val="00E66699"/>
    <w:rsid w:val="00E72297"/>
    <w:rsid w:val="00E725D9"/>
    <w:rsid w:val="00E72DD2"/>
    <w:rsid w:val="00E73C30"/>
    <w:rsid w:val="00E7492A"/>
    <w:rsid w:val="00E767C3"/>
    <w:rsid w:val="00E83FC2"/>
    <w:rsid w:val="00E84D48"/>
    <w:rsid w:val="00E856F2"/>
    <w:rsid w:val="00E874A5"/>
    <w:rsid w:val="00E921B0"/>
    <w:rsid w:val="00E93629"/>
    <w:rsid w:val="00E971C3"/>
    <w:rsid w:val="00E977D1"/>
    <w:rsid w:val="00EA1945"/>
    <w:rsid w:val="00EA286E"/>
    <w:rsid w:val="00EA5934"/>
    <w:rsid w:val="00EA6795"/>
    <w:rsid w:val="00EB2F9B"/>
    <w:rsid w:val="00EB378C"/>
    <w:rsid w:val="00EB3813"/>
    <w:rsid w:val="00EB77A9"/>
    <w:rsid w:val="00EB7D61"/>
    <w:rsid w:val="00EC2F2F"/>
    <w:rsid w:val="00EC3A5A"/>
    <w:rsid w:val="00EC3BD8"/>
    <w:rsid w:val="00EC4326"/>
    <w:rsid w:val="00EC463D"/>
    <w:rsid w:val="00EC6153"/>
    <w:rsid w:val="00EC68F1"/>
    <w:rsid w:val="00EC6904"/>
    <w:rsid w:val="00EC6CAD"/>
    <w:rsid w:val="00EC7445"/>
    <w:rsid w:val="00ED16E1"/>
    <w:rsid w:val="00ED22D1"/>
    <w:rsid w:val="00ED2CF7"/>
    <w:rsid w:val="00ED3925"/>
    <w:rsid w:val="00EE10CF"/>
    <w:rsid w:val="00EE1BB1"/>
    <w:rsid w:val="00EE2849"/>
    <w:rsid w:val="00EE2E1D"/>
    <w:rsid w:val="00EE451F"/>
    <w:rsid w:val="00EE4C19"/>
    <w:rsid w:val="00EE51A3"/>
    <w:rsid w:val="00EE66D9"/>
    <w:rsid w:val="00EE6EB0"/>
    <w:rsid w:val="00EF0CF9"/>
    <w:rsid w:val="00EF1BA8"/>
    <w:rsid w:val="00EF26CB"/>
    <w:rsid w:val="00EF3556"/>
    <w:rsid w:val="00EF38DC"/>
    <w:rsid w:val="00EF4190"/>
    <w:rsid w:val="00EF63D7"/>
    <w:rsid w:val="00EF6803"/>
    <w:rsid w:val="00EF69A1"/>
    <w:rsid w:val="00EF6C48"/>
    <w:rsid w:val="00EF7EEE"/>
    <w:rsid w:val="00F02398"/>
    <w:rsid w:val="00F02A16"/>
    <w:rsid w:val="00F034B4"/>
    <w:rsid w:val="00F0661C"/>
    <w:rsid w:val="00F10B2C"/>
    <w:rsid w:val="00F120CA"/>
    <w:rsid w:val="00F1550B"/>
    <w:rsid w:val="00F16969"/>
    <w:rsid w:val="00F178BA"/>
    <w:rsid w:val="00F17EA2"/>
    <w:rsid w:val="00F217AC"/>
    <w:rsid w:val="00F22906"/>
    <w:rsid w:val="00F22B6C"/>
    <w:rsid w:val="00F2324B"/>
    <w:rsid w:val="00F256D3"/>
    <w:rsid w:val="00F2600C"/>
    <w:rsid w:val="00F2606D"/>
    <w:rsid w:val="00F31C10"/>
    <w:rsid w:val="00F339C2"/>
    <w:rsid w:val="00F345A0"/>
    <w:rsid w:val="00F35E8D"/>
    <w:rsid w:val="00F36135"/>
    <w:rsid w:val="00F40EF4"/>
    <w:rsid w:val="00F417CC"/>
    <w:rsid w:val="00F4382F"/>
    <w:rsid w:val="00F44E81"/>
    <w:rsid w:val="00F4514A"/>
    <w:rsid w:val="00F457A7"/>
    <w:rsid w:val="00F46C12"/>
    <w:rsid w:val="00F47016"/>
    <w:rsid w:val="00F6243E"/>
    <w:rsid w:val="00F6349A"/>
    <w:rsid w:val="00F6488B"/>
    <w:rsid w:val="00F7365E"/>
    <w:rsid w:val="00F75DC0"/>
    <w:rsid w:val="00F800C7"/>
    <w:rsid w:val="00F80B5E"/>
    <w:rsid w:val="00F8151B"/>
    <w:rsid w:val="00F81DB8"/>
    <w:rsid w:val="00F84324"/>
    <w:rsid w:val="00F85233"/>
    <w:rsid w:val="00F86DE1"/>
    <w:rsid w:val="00F873A0"/>
    <w:rsid w:val="00F87881"/>
    <w:rsid w:val="00F91879"/>
    <w:rsid w:val="00F920DB"/>
    <w:rsid w:val="00F933A2"/>
    <w:rsid w:val="00F94023"/>
    <w:rsid w:val="00F97312"/>
    <w:rsid w:val="00F975CB"/>
    <w:rsid w:val="00FA0C1F"/>
    <w:rsid w:val="00FA22A5"/>
    <w:rsid w:val="00FA2FBC"/>
    <w:rsid w:val="00FA5347"/>
    <w:rsid w:val="00FB259D"/>
    <w:rsid w:val="00FB280F"/>
    <w:rsid w:val="00FB2BFC"/>
    <w:rsid w:val="00FB40CE"/>
    <w:rsid w:val="00FC18B5"/>
    <w:rsid w:val="00FC3424"/>
    <w:rsid w:val="00FC5324"/>
    <w:rsid w:val="00FC725A"/>
    <w:rsid w:val="00FC77F8"/>
    <w:rsid w:val="00FD171A"/>
    <w:rsid w:val="00FD37E4"/>
    <w:rsid w:val="00FD426A"/>
    <w:rsid w:val="00FE152D"/>
    <w:rsid w:val="00FE2670"/>
    <w:rsid w:val="00FE40B8"/>
    <w:rsid w:val="00FE72BA"/>
    <w:rsid w:val="00FF03F8"/>
    <w:rsid w:val="00FF0EF5"/>
    <w:rsid w:val="00FF3419"/>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630BA3EC-40EA-4628-8419-BC0834ECFF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uiPriority w:val="99"/>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010A16"/>
    <w:rPr>
      <w:rFonts w:ascii="Arial" w:hAnsi="Arial" w:cs="Arial"/>
      <w:szCs w:val="22"/>
      <w:lang w:val="de-DE"/>
    </w:rPr>
  </w:style>
  <w:style w:type="character" w:styleId="NichtaufgelsteErwhnung">
    <w:name w:val="Unresolved Mention"/>
    <w:basedOn w:val="Absatz-Standardschriftart"/>
    <w:uiPriority w:val="99"/>
    <w:unhideWhenUsed/>
    <w:rsid w:val="0093531F"/>
    <w:rPr>
      <w:color w:val="605E5C"/>
      <w:shd w:val="clear" w:color="auto" w:fill="E1DFDD"/>
    </w:rPr>
  </w:style>
  <w:style w:type="character" w:styleId="Erwhnung">
    <w:name w:val="Mention"/>
    <w:basedOn w:val="Absatz-Standardschriftart"/>
    <w:uiPriority w:val="99"/>
    <w:unhideWhenUsed/>
    <w:rsid w:val="0093531F"/>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694313023">
      <w:bodyDiv w:val="1"/>
      <w:marLeft w:val="0"/>
      <w:marRight w:val="0"/>
      <w:marTop w:val="0"/>
      <w:marBottom w:val="0"/>
      <w:divBdr>
        <w:top w:val="none" w:sz="0" w:space="0" w:color="auto"/>
        <w:left w:val="none" w:sz="0" w:space="0" w:color="auto"/>
        <w:bottom w:val="none" w:sz="0" w:space="0" w:color="auto"/>
        <w:right w:val="none" w:sz="0" w:space="0" w:color="auto"/>
      </w:divBdr>
    </w:div>
    <w:div w:id="727535572">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 w:id="902332253">
      <w:bodyDiv w:val="1"/>
      <w:marLeft w:val="0"/>
      <w:marRight w:val="0"/>
      <w:marTop w:val="0"/>
      <w:marBottom w:val="0"/>
      <w:divBdr>
        <w:top w:val="none" w:sz="0" w:space="0" w:color="auto"/>
        <w:left w:val="none" w:sz="0" w:space="0" w:color="auto"/>
        <w:bottom w:val="none" w:sz="0" w:space="0" w:color="auto"/>
        <w:right w:val="none" w:sz="0" w:space="0" w:color="auto"/>
      </w:divBdr>
      <w:divsChild>
        <w:div w:id="457189830">
          <w:marLeft w:val="446"/>
          <w:marRight w:val="0"/>
          <w:marTop w:val="120"/>
          <w:marBottom w:val="0"/>
          <w:divBdr>
            <w:top w:val="none" w:sz="0" w:space="0" w:color="auto"/>
            <w:left w:val="none" w:sz="0" w:space="0" w:color="auto"/>
            <w:bottom w:val="none" w:sz="0" w:space="0" w:color="auto"/>
            <w:right w:val="none" w:sz="0" w:space="0" w:color="auto"/>
          </w:divBdr>
        </w:div>
        <w:div w:id="800077361">
          <w:marLeft w:val="446"/>
          <w:marRight w:val="0"/>
          <w:marTop w:val="120"/>
          <w:marBottom w:val="0"/>
          <w:divBdr>
            <w:top w:val="none" w:sz="0" w:space="0" w:color="auto"/>
            <w:left w:val="none" w:sz="0" w:space="0" w:color="auto"/>
            <w:bottom w:val="none" w:sz="0" w:space="0" w:color="auto"/>
            <w:right w:val="none" w:sz="0" w:space="0" w:color="auto"/>
          </w:divBdr>
        </w:div>
        <w:div w:id="986397926">
          <w:marLeft w:val="446"/>
          <w:marRight w:val="0"/>
          <w:marTop w:val="120"/>
          <w:marBottom w:val="0"/>
          <w:divBdr>
            <w:top w:val="none" w:sz="0" w:space="0" w:color="auto"/>
            <w:left w:val="none" w:sz="0" w:space="0" w:color="auto"/>
            <w:bottom w:val="none" w:sz="0" w:space="0" w:color="auto"/>
            <w:right w:val="none" w:sz="0" w:space="0" w:color="auto"/>
          </w:divBdr>
        </w:div>
        <w:div w:id="1185746533">
          <w:marLeft w:val="446"/>
          <w:marRight w:val="0"/>
          <w:marTop w:val="120"/>
          <w:marBottom w:val="0"/>
          <w:divBdr>
            <w:top w:val="none" w:sz="0" w:space="0" w:color="auto"/>
            <w:left w:val="none" w:sz="0" w:space="0" w:color="auto"/>
            <w:bottom w:val="none" w:sz="0" w:space="0" w:color="auto"/>
            <w:right w:val="none" w:sz="0" w:space="0" w:color="auto"/>
          </w:divBdr>
        </w:div>
        <w:div w:id="1502622145">
          <w:marLeft w:val="446"/>
          <w:marRight w:val="0"/>
          <w:marTop w:val="120"/>
          <w:marBottom w:val="0"/>
          <w:divBdr>
            <w:top w:val="none" w:sz="0" w:space="0" w:color="auto"/>
            <w:left w:val="none" w:sz="0" w:space="0" w:color="auto"/>
            <w:bottom w:val="none" w:sz="0" w:space="0" w:color="auto"/>
            <w:right w:val="none" w:sz="0" w:space="0" w:color="auto"/>
          </w:divBdr>
        </w:div>
        <w:div w:id="1962876127">
          <w:marLeft w:val="446"/>
          <w:marRight w:val="0"/>
          <w:marTop w:val="12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jpe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1.jpe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de/bautreff"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jpe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18" ma:contentTypeDescription="Ein neues Dokument erstellen." ma:contentTypeScope="" ma:versionID="7171740d4af0523d8bed45222bebebd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bfec8746c29a0064bf4e7b02548437d1"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KeywordsBild_x002f_Video xmlns="a881e725-481a-4aca-9717-81a5e1f4fa4c" xsi:nil="true"/>
    <Bildrechte xmlns="a881e725-481a-4aca-9717-81a5e1f4fa4c" xsi:nil="true"/>
    <Kommentar xmlns="a881e725-481a-4aca-9717-81a5e1f4fa4c" xsi:nil="true"/>
    <Metas_x003f_ xmlns="a881e725-481a-4aca-9717-81a5e1f4fa4c" xsi:nil="true"/>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30650A10-AB52-40D5-BC35-E1BAA00EE8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24B223B-99DD-3843-A5DD-4F4571FFDAC3}">
  <ds:schemaRefs>
    <ds:schemaRef ds:uri="http://schemas.openxmlformats.org/officeDocument/2006/bibliography"/>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4</Pages>
  <Words>864</Words>
  <Characters>6023</Characters>
  <Application>Microsoft Office Word</Application>
  <DocSecurity>0</DocSecurity>
  <Lines>50</Lines>
  <Paragraphs>13</Paragraphs>
  <ScaleCrop>false</ScaleCrop>
  <HeadingPairs>
    <vt:vector size="4" baseType="variant">
      <vt:variant>
        <vt:lpstr>Titel</vt:lpstr>
      </vt:variant>
      <vt:variant>
        <vt:i4>1</vt:i4>
      </vt:variant>
      <vt:variant>
        <vt:lpstr>Überschriften</vt:lpstr>
      </vt:variant>
      <vt:variant>
        <vt:i4>1</vt:i4>
      </vt:variant>
    </vt:vector>
  </HeadingPairs>
  <TitlesOfParts>
    <vt:vector size="2" baseType="lpstr">
      <vt:lpstr/>
      <vt:lpstr>Einzigartige Lösung zur vereinfachten und fehlerfreien Montage</vt:lpstr>
    </vt:vector>
  </TitlesOfParts>
  <Manager/>
  <Company>Geberit</Company>
  <LinksUpToDate>false</LinksUpToDate>
  <CharactersWithSpaces>6874</CharactersWithSpaces>
  <SharedDoc>false</SharedDoc>
  <HyperlinkBase/>
  <HLinks>
    <vt:vector size="6" baseType="variant">
      <vt:variant>
        <vt:i4>7667825</vt:i4>
      </vt:variant>
      <vt:variant>
        <vt:i4>0</vt:i4>
      </vt:variant>
      <vt:variant>
        <vt:i4>0</vt:i4>
      </vt:variant>
      <vt:variant>
        <vt:i4>5</vt:i4>
      </vt:variant>
      <vt:variant>
        <vt:lpwstr>http://www.geberit.de/bautreff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Ansel &amp; Möllers GmbH Info</cp:lastModifiedBy>
  <cp:revision>81</cp:revision>
  <cp:lastPrinted>2021-10-24T00:06:00Z</cp:lastPrinted>
  <dcterms:created xsi:type="dcterms:W3CDTF">2021-11-16T10:55:00Z</dcterms:created>
  <dcterms:modified xsi:type="dcterms:W3CDTF">2021-12-10T13:52:00Z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2021-11-12T09:40:59Z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ContentBits">
    <vt:lpwstr>0</vt:lpwstr>
  </property>
</Properties>
</file>